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32" w:rsidRDefault="00127D32" w:rsidP="00127D32">
      <w:pPr>
        <w:jc w:val="center"/>
        <w:rPr>
          <w:b/>
        </w:rPr>
      </w:pPr>
      <w:r w:rsidRPr="00DA7C84">
        <w:rPr>
          <w:b/>
        </w:rPr>
        <w:t>Peter Ondish</w:t>
      </w:r>
    </w:p>
    <w:p w:rsidR="00127D32" w:rsidRPr="00DA7C84" w:rsidRDefault="00127D32" w:rsidP="00127D32">
      <w:pPr>
        <w:jc w:val="center"/>
        <w:rPr>
          <w:b/>
        </w:rPr>
      </w:pPr>
      <w:r w:rsidRPr="00DA7C84">
        <w:rPr>
          <w:b/>
        </w:rPr>
        <w:t>Curriculum Vitae</w:t>
      </w:r>
    </w:p>
    <w:tbl>
      <w:tblPr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7D32" w:rsidRPr="004B29A7" w:rsidTr="00664795">
        <w:tc>
          <w:tcPr>
            <w:tcW w:w="4788" w:type="dxa"/>
            <w:shd w:val="clear" w:color="auto" w:fill="auto"/>
          </w:tcPr>
          <w:p w:rsidR="00127D32" w:rsidRPr="00DA7C84" w:rsidRDefault="00127D32" w:rsidP="00664795">
            <w:r>
              <w:t>Psychology Department</w:t>
            </w:r>
          </w:p>
          <w:p w:rsidR="00127D32" w:rsidRPr="008951FD" w:rsidRDefault="00127D32" w:rsidP="00664795">
            <w:r>
              <w:t>603 E. Daniel St.</w:t>
            </w:r>
          </w:p>
          <w:p w:rsidR="00127D32" w:rsidRPr="00572E41" w:rsidRDefault="00127D32" w:rsidP="00664795">
            <w:r>
              <w:t>Champaign, IL 61820</w:t>
            </w:r>
          </w:p>
        </w:tc>
        <w:tc>
          <w:tcPr>
            <w:tcW w:w="4788" w:type="dxa"/>
            <w:shd w:val="clear" w:color="auto" w:fill="auto"/>
          </w:tcPr>
          <w:p w:rsidR="00127D32" w:rsidRPr="008951FD" w:rsidRDefault="00127D32" w:rsidP="00664795">
            <w:pPr>
              <w:ind w:left="720"/>
              <w:jc w:val="right"/>
            </w:pPr>
            <w:r>
              <w:t>Ondish2@illinois.edu</w:t>
            </w:r>
          </w:p>
          <w:p w:rsidR="00127D32" w:rsidRDefault="00127D32" w:rsidP="00664795">
            <w:pPr>
              <w:ind w:left="720"/>
              <w:jc w:val="right"/>
            </w:pPr>
            <w:r>
              <w:t>(814) 573-7945</w:t>
            </w:r>
          </w:p>
          <w:p w:rsidR="00127D32" w:rsidRPr="004B29A7" w:rsidRDefault="00127D32" w:rsidP="00664795">
            <w:pPr>
              <w:jc w:val="center"/>
              <w:rPr>
                <w:b/>
              </w:rPr>
            </w:pPr>
          </w:p>
        </w:tc>
      </w:tr>
    </w:tbl>
    <w:p w:rsidR="00127D32" w:rsidRPr="008951FD" w:rsidRDefault="00127D32" w:rsidP="00127D32"/>
    <w:p w:rsidR="00127D32" w:rsidRDefault="00127D32" w:rsidP="00127D32">
      <w:pPr>
        <w:pBdr>
          <w:bottom w:val="single" w:sz="4" w:space="1" w:color="auto"/>
        </w:pBdr>
        <w:rPr>
          <w:b/>
        </w:rPr>
      </w:pPr>
      <w:r w:rsidRPr="008951FD">
        <w:rPr>
          <w:b/>
        </w:rPr>
        <w:t>Education</w:t>
      </w:r>
    </w:p>
    <w:p w:rsidR="00127D32" w:rsidRDefault="00127D32" w:rsidP="00127D32">
      <w:pPr>
        <w:ind w:left="360"/>
      </w:pPr>
    </w:p>
    <w:p w:rsidR="00127D32" w:rsidRDefault="00127D32" w:rsidP="00127D32">
      <w:pPr>
        <w:ind w:left="360"/>
      </w:pPr>
      <w:r>
        <w:t>Ph.D., expected 2019, Social Psychology, University of Illinois at Urbana-Champaign</w:t>
      </w:r>
    </w:p>
    <w:p w:rsidR="00127D32" w:rsidRPr="006B465F" w:rsidRDefault="00127D32" w:rsidP="00127D32">
      <w:pPr>
        <w:ind w:left="360"/>
      </w:pPr>
      <w:r>
        <w:t>M.A., 2015, Social Psychology, University of Illinois at Urbana-Champaign</w:t>
      </w:r>
    </w:p>
    <w:p w:rsidR="00127D32" w:rsidRPr="00DB2F7C" w:rsidRDefault="00127D32" w:rsidP="00127D32">
      <w:pPr>
        <w:ind w:left="360"/>
      </w:pPr>
      <w:r>
        <w:t>M.S., 2015, Statistics, University of Illinois at Urbana-Champaign</w:t>
      </w:r>
    </w:p>
    <w:p w:rsidR="00127D32" w:rsidRPr="008951FD" w:rsidRDefault="00127D32" w:rsidP="00127D32">
      <w:pPr>
        <w:ind w:left="360"/>
        <w:rPr>
          <w:b/>
        </w:rPr>
      </w:pPr>
      <w:r w:rsidRPr="008951FD">
        <w:t>B.S.</w:t>
      </w:r>
      <w:r w:rsidRPr="008951FD">
        <w:rPr>
          <w:i/>
        </w:rPr>
        <w:t>,</w:t>
      </w:r>
      <w:r w:rsidRPr="008951FD">
        <w:t xml:space="preserve"> </w:t>
      </w:r>
      <w:r>
        <w:t xml:space="preserve">2010, </w:t>
      </w:r>
      <w:r w:rsidRPr="008951FD">
        <w:t>Biology,</w:t>
      </w:r>
      <w:r w:rsidRPr="008951FD">
        <w:rPr>
          <w:b/>
        </w:rPr>
        <w:t xml:space="preserve"> </w:t>
      </w:r>
      <w:r w:rsidRPr="008951FD">
        <w:t>Allegheny College</w:t>
      </w:r>
    </w:p>
    <w:p w:rsidR="00127D32" w:rsidRPr="002F5EA2" w:rsidRDefault="00127D32" w:rsidP="00127D32">
      <w:pPr>
        <w:tabs>
          <w:tab w:val="left" w:pos="720"/>
        </w:tabs>
      </w:pPr>
    </w:p>
    <w:p w:rsidR="00127D32" w:rsidRPr="00DF5720" w:rsidRDefault="00127D32" w:rsidP="00127D32">
      <w:pPr>
        <w:pBdr>
          <w:bottom w:val="single" w:sz="4" w:space="1" w:color="auto"/>
        </w:pBdr>
        <w:tabs>
          <w:tab w:val="left" w:pos="900"/>
        </w:tabs>
      </w:pPr>
      <w:r>
        <w:rPr>
          <w:b/>
        </w:rPr>
        <w:t>Publications</w:t>
      </w:r>
      <w:bookmarkStart w:id="0" w:name="_Hlk522180892"/>
    </w:p>
    <w:p w:rsidR="00127D32" w:rsidRDefault="00127D32" w:rsidP="00127D32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127D32" w:rsidRDefault="00127D32" w:rsidP="00127D32">
      <w:pPr>
        <w:pStyle w:val="TitlePage"/>
        <w:spacing w:line="240" w:lineRule="auto"/>
        <w:ind w:left="360"/>
        <w:jc w:val="left"/>
        <w:rPr>
          <w:i/>
        </w:rPr>
      </w:pPr>
      <w:r w:rsidRPr="00CA4360">
        <w:rPr>
          <w:b/>
        </w:rPr>
        <w:t>Ondish, P.</w:t>
      </w:r>
      <w:r w:rsidRPr="00CA4360">
        <w:t xml:space="preserve">, Cohen, D., </w:t>
      </w:r>
      <w:r w:rsidRPr="00CE56DB">
        <w:rPr>
          <w:color w:val="222222"/>
          <w:shd w:val="clear" w:color="auto" w:fill="FFFFFF"/>
        </w:rPr>
        <w:t>Lucas</w:t>
      </w:r>
      <w:r>
        <w:rPr>
          <w:color w:val="222222"/>
          <w:shd w:val="clear" w:color="auto" w:fill="FFFFFF"/>
        </w:rPr>
        <w:t xml:space="preserve">, K.W. </w:t>
      </w:r>
      <w:r w:rsidRPr="00CA4360">
        <w:t>&amp; Vandello, J.</w:t>
      </w:r>
      <w:r>
        <w:t xml:space="preserve"> (</w:t>
      </w:r>
      <w:r w:rsidRPr="00DE5091">
        <w:rPr>
          <w:i/>
        </w:rPr>
        <w:t>in press</w:t>
      </w:r>
      <w:r>
        <w:t>).</w:t>
      </w:r>
      <w:r w:rsidRPr="00CA4360">
        <w:t xml:space="preserve"> </w:t>
      </w:r>
      <w:r w:rsidRPr="002C62C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>r</w:t>
      </w:r>
      <w:r w:rsidRPr="002C62CE">
        <w:rPr>
          <w:shd w:val="clear" w:color="auto" w:fill="FFFFFF"/>
        </w:rPr>
        <w:t xml:space="preserve">esonance of </w:t>
      </w:r>
      <w:r>
        <w:rPr>
          <w:shd w:val="clear" w:color="auto" w:fill="FFFFFF"/>
        </w:rPr>
        <w:t>m</w:t>
      </w:r>
      <w:r w:rsidRPr="002C62CE">
        <w:rPr>
          <w:shd w:val="clear" w:color="auto" w:fill="FFFFFF"/>
        </w:rPr>
        <w:t xml:space="preserve">etaphor: Evidence for Latino </w:t>
      </w:r>
      <w:r>
        <w:rPr>
          <w:shd w:val="clear" w:color="auto" w:fill="FFFFFF"/>
        </w:rPr>
        <w:t>p</w:t>
      </w:r>
      <w:r w:rsidRPr="002C62CE">
        <w:rPr>
          <w:shd w:val="clear" w:color="auto" w:fill="FFFFFF"/>
        </w:rPr>
        <w:t xml:space="preserve">references for </w:t>
      </w:r>
      <w:r>
        <w:rPr>
          <w:shd w:val="clear" w:color="auto" w:fill="FFFFFF"/>
        </w:rPr>
        <w:t>m</w:t>
      </w:r>
      <w:r w:rsidRPr="002C62CE">
        <w:rPr>
          <w:shd w:val="clear" w:color="auto" w:fill="FFFFFF"/>
        </w:rPr>
        <w:t xml:space="preserve">etaphor and </w:t>
      </w:r>
      <w:r>
        <w:rPr>
          <w:shd w:val="clear" w:color="auto" w:fill="FFFFFF"/>
        </w:rPr>
        <w:t>a</w:t>
      </w:r>
      <w:r w:rsidRPr="002C62CE">
        <w:rPr>
          <w:shd w:val="clear" w:color="auto" w:fill="FFFFFF"/>
        </w:rPr>
        <w:t>nalogy</w:t>
      </w:r>
      <w:r>
        <w:rPr>
          <w:shd w:val="clear" w:color="auto" w:fill="FFFFFF"/>
        </w:rPr>
        <w:t xml:space="preserve">. </w:t>
      </w:r>
      <w:r w:rsidRPr="002C62CE">
        <w:rPr>
          <w:i/>
        </w:rPr>
        <w:t xml:space="preserve">Personality </w:t>
      </w:r>
      <w:r>
        <w:rPr>
          <w:i/>
        </w:rPr>
        <w:t>and Social Psychology Bulletin.</w:t>
      </w:r>
    </w:p>
    <w:p w:rsidR="00632FC9" w:rsidRDefault="00632FC9" w:rsidP="00127D32">
      <w:pPr>
        <w:pStyle w:val="TitlePage"/>
        <w:spacing w:line="240" w:lineRule="auto"/>
        <w:ind w:left="360"/>
        <w:jc w:val="left"/>
      </w:pPr>
    </w:p>
    <w:p w:rsidR="00632FC9" w:rsidRPr="00DE5091" w:rsidRDefault="00632FC9" w:rsidP="00632FC9">
      <w:pPr>
        <w:ind w:left="360"/>
      </w:pPr>
      <w:r w:rsidRPr="00991F08">
        <w:t xml:space="preserve">Stern, C., &amp; </w:t>
      </w:r>
      <w:r w:rsidRPr="00632FC9">
        <w:rPr>
          <w:b/>
        </w:rPr>
        <w:t>Ondish, P</w:t>
      </w:r>
      <w:r w:rsidRPr="00632FC9">
        <w:t>. (2019).</w:t>
      </w:r>
      <w:r w:rsidRPr="00632FC9">
        <w:rPr>
          <w:b/>
        </w:rPr>
        <w:t xml:space="preserve"> </w:t>
      </w:r>
      <w:r w:rsidRPr="00991F08">
        <w:t>Political attitudes. In D. Albarracín &amp; B. Johnson (Eds.). </w:t>
      </w:r>
      <w:r w:rsidRPr="00991F08">
        <w:rPr>
          <w:i/>
          <w:iCs/>
          <w:bdr w:val="none" w:sz="0" w:space="0" w:color="auto" w:frame="1"/>
        </w:rPr>
        <w:t>The Handbook of Attitudes, 2nd Edition</w:t>
      </w:r>
      <w:r w:rsidRPr="00991F08">
        <w:t> (Volume II, pp. 498-534). New York, NY: Psychology Press.</w:t>
      </w:r>
    </w:p>
    <w:p w:rsidR="00127D32" w:rsidRDefault="00127D32" w:rsidP="00127D32">
      <w:pPr>
        <w:suppressAutoHyphens w:val="0"/>
        <w:autoSpaceDE w:val="0"/>
        <w:autoSpaceDN w:val="0"/>
        <w:adjustRightInd w:val="0"/>
        <w:ind w:left="360"/>
        <w:rPr>
          <w:color w:val="000000"/>
          <w:lang w:eastAsia="en-US"/>
        </w:rPr>
      </w:pPr>
    </w:p>
    <w:p w:rsidR="00127D32" w:rsidRDefault="00127D32" w:rsidP="00127D32">
      <w:pPr>
        <w:suppressAutoHyphens w:val="0"/>
        <w:autoSpaceDE w:val="0"/>
        <w:autoSpaceDN w:val="0"/>
        <w:adjustRightInd w:val="0"/>
        <w:ind w:left="360"/>
        <w:rPr>
          <w:lang w:eastAsia="en-US"/>
        </w:rPr>
      </w:pPr>
      <w:r w:rsidRPr="00094E6C">
        <w:rPr>
          <w:color w:val="000000"/>
          <w:lang w:eastAsia="en-US"/>
        </w:rPr>
        <w:t>Kraus, M. W., Callaghan, B., &amp; </w:t>
      </w:r>
      <w:r w:rsidRPr="00094E6C">
        <w:rPr>
          <w:b/>
          <w:color w:val="000000"/>
          <w:lang w:eastAsia="en-US"/>
        </w:rPr>
        <w:t>Ondish, P.</w:t>
      </w:r>
      <w:r>
        <w:rPr>
          <w:color w:val="000000"/>
          <w:lang w:eastAsia="en-US"/>
        </w:rPr>
        <w:t xml:space="preserve"> (2018).</w:t>
      </w:r>
      <w:r w:rsidRPr="00094E6C">
        <w:rPr>
          <w:color w:val="000000"/>
          <w:lang w:eastAsia="en-US"/>
        </w:rPr>
        <w:t> </w:t>
      </w:r>
      <w:r w:rsidRPr="00035780">
        <w:rPr>
          <w:iCs/>
          <w:color w:val="000000"/>
          <w:lang w:eastAsia="en-US"/>
        </w:rPr>
        <w:t>Social class as culture.</w:t>
      </w:r>
      <w:r w:rsidRPr="00094E6C">
        <w:rPr>
          <w:i/>
          <w:iCs/>
          <w:color w:val="000000"/>
          <w:lang w:eastAsia="en-US"/>
        </w:rPr>
        <w:t> </w:t>
      </w:r>
      <w:r w:rsidRPr="00094E6C">
        <w:rPr>
          <w:color w:val="000000"/>
          <w:lang w:eastAsia="en-US"/>
        </w:rPr>
        <w:t>In S. Kitayama &amp; D. Cohen (Eds.), </w:t>
      </w:r>
      <w:r>
        <w:rPr>
          <w:i/>
          <w:iCs/>
          <w:color w:val="000000"/>
          <w:lang w:eastAsia="en-US"/>
        </w:rPr>
        <w:t>T</w:t>
      </w:r>
      <w:r w:rsidRPr="00094E6C">
        <w:rPr>
          <w:i/>
          <w:iCs/>
          <w:color w:val="000000"/>
          <w:lang w:eastAsia="en-US"/>
        </w:rPr>
        <w:t>he Handbook of Cultural Psychology</w:t>
      </w:r>
      <w:r>
        <w:rPr>
          <w:color w:val="000000"/>
          <w:lang w:eastAsia="en-US"/>
        </w:rPr>
        <w:t xml:space="preserve">, </w:t>
      </w:r>
      <w:r w:rsidRPr="00EA3D07">
        <w:rPr>
          <w:i/>
          <w:color w:val="000000"/>
          <w:lang w:eastAsia="en-US"/>
        </w:rPr>
        <w:t>2</w:t>
      </w:r>
      <w:r>
        <w:rPr>
          <w:i/>
          <w:color w:val="000000"/>
          <w:lang w:eastAsia="en-US"/>
        </w:rPr>
        <w:t>nd</w:t>
      </w:r>
      <w:r w:rsidRPr="00EA3D07">
        <w:rPr>
          <w:i/>
          <w:color w:val="000000"/>
          <w:lang w:eastAsia="en-US"/>
        </w:rPr>
        <w:t xml:space="preserve"> Edition</w:t>
      </w:r>
      <w:r>
        <w:rPr>
          <w:color w:val="000000"/>
          <w:lang w:eastAsia="en-US"/>
        </w:rPr>
        <w:t xml:space="preserve"> (Volume V, pp. 721-747). </w:t>
      </w:r>
      <w:r w:rsidRPr="00F46350">
        <w:rPr>
          <w:lang w:eastAsia="en-US"/>
        </w:rPr>
        <w:t>New York</w:t>
      </w:r>
      <w:r>
        <w:rPr>
          <w:lang w:eastAsia="en-US"/>
        </w:rPr>
        <w:t>, NY</w:t>
      </w:r>
      <w:r w:rsidRPr="00F46350">
        <w:rPr>
          <w:lang w:eastAsia="en-US"/>
        </w:rPr>
        <w:t>: Guilford Press.</w:t>
      </w:r>
    </w:p>
    <w:p w:rsidR="00127D32" w:rsidRDefault="00127D32" w:rsidP="00127D32">
      <w:pPr>
        <w:suppressAutoHyphens w:val="0"/>
        <w:autoSpaceDE w:val="0"/>
        <w:autoSpaceDN w:val="0"/>
        <w:adjustRightInd w:val="0"/>
        <w:ind w:left="360"/>
        <w:rPr>
          <w:lang w:eastAsia="en-US"/>
        </w:rPr>
      </w:pPr>
    </w:p>
    <w:p w:rsidR="00127D32" w:rsidRDefault="00AB0A3F" w:rsidP="00632FC9">
      <w:pPr>
        <w:ind w:left="360"/>
        <w:rPr>
          <w:shd w:val="clear" w:color="auto" w:fill="FFFFFF"/>
        </w:rPr>
      </w:pPr>
      <w:r w:rsidRPr="002F5EA2">
        <w:rPr>
          <w:b/>
        </w:rPr>
        <w:t>Ondish, P.,</w:t>
      </w:r>
      <w:r>
        <w:t xml:space="preserve"> &amp; Stern, C. (2018). </w:t>
      </w:r>
      <w:r w:rsidRPr="00AF32B5">
        <w:rPr>
          <w:shd w:val="clear" w:color="auto" w:fill="FFFFFF"/>
        </w:rPr>
        <w:t xml:space="preserve">Liberals </w:t>
      </w:r>
      <w:r>
        <w:rPr>
          <w:shd w:val="clear" w:color="auto" w:fill="FFFFFF"/>
        </w:rPr>
        <w:t>p</w:t>
      </w:r>
      <w:r w:rsidRPr="00AF32B5">
        <w:rPr>
          <w:shd w:val="clear" w:color="auto" w:fill="FFFFFF"/>
        </w:rPr>
        <w:t xml:space="preserve">ossess </w:t>
      </w:r>
      <w:r>
        <w:rPr>
          <w:shd w:val="clear" w:color="auto" w:fill="FFFFFF"/>
        </w:rPr>
        <w:t>m</w:t>
      </w:r>
      <w:r w:rsidRPr="00AF32B5">
        <w:rPr>
          <w:shd w:val="clear" w:color="auto" w:fill="FFFFFF"/>
        </w:rPr>
        <w:t xml:space="preserve">ore </w:t>
      </w:r>
      <w:r>
        <w:rPr>
          <w:shd w:val="clear" w:color="auto" w:fill="FFFFFF"/>
        </w:rPr>
        <w:t>national c</w:t>
      </w:r>
      <w:r w:rsidRPr="00AF32B5">
        <w:rPr>
          <w:shd w:val="clear" w:color="auto" w:fill="FFFFFF"/>
        </w:rPr>
        <w:t xml:space="preserve">onsensus on </w:t>
      </w:r>
      <w:r>
        <w:rPr>
          <w:shd w:val="clear" w:color="auto" w:fill="FFFFFF"/>
        </w:rPr>
        <w:t>p</w:t>
      </w:r>
      <w:r w:rsidRPr="00AF32B5">
        <w:rPr>
          <w:shd w:val="clear" w:color="auto" w:fill="FFFFFF"/>
        </w:rPr>
        <w:t xml:space="preserve">olitical </w:t>
      </w:r>
      <w:r>
        <w:rPr>
          <w:shd w:val="clear" w:color="auto" w:fill="FFFFFF"/>
        </w:rPr>
        <w:t>a</w:t>
      </w:r>
      <w:r w:rsidRPr="00AF32B5">
        <w:rPr>
          <w:shd w:val="clear" w:color="auto" w:fill="FFFFFF"/>
        </w:rPr>
        <w:t>ttitudes in the United States:</w:t>
      </w:r>
      <w:r>
        <w:rPr>
          <w:shd w:val="clear" w:color="auto" w:fill="FFFFFF"/>
        </w:rPr>
        <w:t xml:space="preserve"> An examination across 40 years</w:t>
      </w:r>
      <w:r>
        <w:t xml:space="preserve">. </w:t>
      </w:r>
      <w:r>
        <w:rPr>
          <w:i/>
        </w:rPr>
        <w:t>Social Psychological and Personality Science</w:t>
      </w:r>
      <w:r>
        <w:t xml:space="preserve">, </w:t>
      </w:r>
      <w:r w:rsidRPr="008B71C9">
        <w:rPr>
          <w:i/>
        </w:rPr>
        <w:t>9</w:t>
      </w:r>
      <w:r>
        <w:t xml:space="preserve">(8), 935-943. </w:t>
      </w:r>
    </w:p>
    <w:p w:rsidR="00632FC9" w:rsidRPr="00632FC9" w:rsidRDefault="00632FC9" w:rsidP="00632FC9">
      <w:pPr>
        <w:ind w:left="360"/>
        <w:rPr>
          <w:shd w:val="clear" w:color="auto" w:fill="FFFFFF"/>
        </w:rPr>
      </w:pPr>
    </w:p>
    <w:p w:rsidR="00127D32" w:rsidRDefault="00127D32" w:rsidP="00127D32">
      <w:pPr>
        <w:ind w:left="360"/>
      </w:pPr>
      <w:r w:rsidRPr="00336C88">
        <w:t>Stern, C,</w:t>
      </w:r>
      <w:r>
        <w:rPr>
          <w:b/>
        </w:rPr>
        <w:t xml:space="preserve"> </w:t>
      </w:r>
      <w:r w:rsidRPr="00336C88">
        <w:t>&amp;</w:t>
      </w:r>
      <w:r>
        <w:rPr>
          <w:b/>
        </w:rPr>
        <w:t xml:space="preserve"> Ondish, P. </w:t>
      </w:r>
      <w:r>
        <w:t>(201</w:t>
      </w:r>
      <w:r w:rsidR="007A3DC8">
        <w:t>8</w:t>
      </w:r>
      <w:r>
        <w:t>).</w:t>
      </w:r>
      <w:r>
        <w:rPr>
          <w:b/>
        </w:rPr>
        <w:t xml:space="preserve"> </w:t>
      </w:r>
      <w:r>
        <w:rPr>
          <w:shd w:val="clear" w:color="auto" w:fill="FFFFFF"/>
        </w:rPr>
        <w:t>Political aspects of shared reality</w:t>
      </w:r>
      <w:r>
        <w:t xml:space="preserve">. </w:t>
      </w:r>
      <w:r>
        <w:rPr>
          <w:i/>
        </w:rPr>
        <w:t>Current Opinion in Psychology</w:t>
      </w:r>
      <w:r>
        <w:t>,</w:t>
      </w:r>
      <w:r w:rsidRPr="0085540F">
        <w:rPr>
          <w:i/>
        </w:rPr>
        <w:t xml:space="preserve"> 23</w:t>
      </w:r>
      <w:r>
        <w:t xml:space="preserve">, 11-14. </w:t>
      </w:r>
    </w:p>
    <w:p w:rsidR="00632FC9" w:rsidRDefault="00632FC9" w:rsidP="00127D32">
      <w:pPr>
        <w:ind w:left="360"/>
      </w:pPr>
    </w:p>
    <w:p w:rsidR="00632FC9" w:rsidRPr="00632FC9" w:rsidRDefault="00632FC9" w:rsidP="00632FC9">
      <w:pPr>
        <w:tabs>
          <w:tab w:val="left" w:pos="900"/>
        </w:tabs>
        <w:ind w:left="360"/>
        <w:rPr>
          <w:shd w:val="clear" w:color="auto" w:fill="FFFFFF"/>
        </w:rPr>
      </w:pPr>
      <w:r w:rsidRPr="00616DAB">
        <w:rPr>
          <w:shd w:val="clear" w:color="auto" w:fill="FFFFFF"/>
        </w:rPr>
        <w:t xml:space="preserve">Cohen, D., Shin, F., Liu, X., </w:t>
      </w:r>
      <w:r w:rsidRPr="00616DAB">
        <w:rPr>
          <w:b/>
          <w:shd w:val="clear" w:color="auto" w:fill="FFFFFF"/>
        </w:rPr>
        <w:t>Ondish, P.,</w:t>
      </w:r>
      <w:r w:rsidRPr="00616DAB">
        <w:rPr>
          <w:shd w:val="clear" w:color="auto" w:fill="FFFFFF"/>
        </w:rPr>
        <w:t xml:space="preserve"> &amp; Kraus, M. W. (2017). Defining social class across time and between groups.</w:t>
      </w:r>
      <w:r w:rsidRPr="00616DAB">
        <w:rPr>
          <w:i/>
          <w:iCs/>
          <w:shd w:val="clear" w:color="auto" w:fill="FFFFFF"/>
        </w:rPr>
        <w:t> Personality and Social Psychology Bulletin, 43</w:t>
      </w:r>
      <w:r w:rsidRPr="00616DAB">
        <w:rPr>
          <w:shd w:val="clear" w:color="auto" w:fill="FFFFFF"/>
        </w:rPr>
        <w:t>(11), 1530-1545.</w:t>
      </w:r>
    </w:p>
    <w:p w:rsidR="00127D32" w:rsidRDefault="00127D32" w:rsidP="00127D32">
      <w:pPr>
        <w:tabs>
          <w:tab w:val="left" w:pos="900"/>
        </w:tabs>
        <w:ind w:left="360"/>
        <w:rPr>
          <w:i/>
        </w:rPr>
      </w:pPr>
    </w:p>
    <w:p w:rsidR="00632FC9" w:rsidRDefault="00127D32" w:rsidP="00632FC9">
      <w:pPr>
        <w:shd w:val="clear" w:color="auto" w:fill="FFFFFF"/>
        <w:suppressAutoHyphens w:val="0"/>
        <w:ind w:left="360"/>
        <w:contextualSpacing/>
      </w:pPr>
      <w:r w:rsidRPr="004A2163">
        <w:rPr>
          <w:rStyle w:val="il"/>
          <w:shd w:val="clear" w:color="auto" w:fill="FFFFFF"/>
        </w:rPr>
        <w:t>Stern</w:t>
      </w:r>
      <w:r w:rsidRPr="004A2163">
        <w:rPr>
          <w:shd w:val="clear" w:color="auto" w:fill="FFFFFF"/>
        </w:rPr>
        <w:t xml:space="preserve">, C., &amp; </w:t>
      </w:r>
      <w:r w:rsidRPr="00DA7C84">
        <w:rPr>
          <w:b/>
          <w:shd w:val="clear" w:color="auto" w:fill="FFFFFF"/>
        </w:rPr>
        <w:t>Ondish, P.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(2017).</w:t>
      </w:r>
      <w:r w:rsidRPr="004A2163">
        <w:rPr>
          <w:shd w:val="clear" w:color="auto" w:fill="FFFFFF"/>
        </w:rPr>
        <w:t xml:space="preserve"> Political ideology theory map.</w:t>
      </w:r>
      <w:r w:rsidRPr="004A2163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In Gray, K. How to map theory: reliable methods are fruitless without rigorous theory. </w:t>
      </w:r>
      <w:r w:rsidRPr="004A2163">
        <w:rPr>
          <w:i/>
          <w:iCs/>
          <w:shd w:val="clear" w:color="auto" w:fill="FFFFFF"/>
        </w:rPr>
        <w:t>Perspe</w:t>
      </w:r>
      <w:r>
        <w:rPr>
          <w:i/>
          <w:iCs/>
          <w:shd w:val="clear" w:color="auto" w:fill="FFFFFF"/>
        </w:rPr>
        <w:t>ctives on Psychological Science</w:t>
      </w:r>
      <w:r>
        <w:rPr>
          <w:iCs/>
          <w:shd w:val="clear" w:color="auto" w:fill="FFFFFF"/>
        </w:rPr>
        <w:t xml:space="preserve">, </w:t>
      </w:r>
      <w:r w:rsidRPr="0085540F">
        <w:rPr>
          <w:i/>
          <w:iCs/>
          <w:shd w:val="clear" w:color="auto" w:fill="FFFFFF"/>
        </w:rPr>
        <w:t>12</w:t>
      </w:r>
      <w:r>
        <w:rPr>
          <w:iCs/>
          <w:shd w:val="clear" w:color="auto" w:fill="FFFFFF"/>
        </w:rPr>
        <w:t xml:space="preserve">(5), </w:t>
      </w:r>
      <w:r>
        <w:t>731-</w:t>
      </w:r>
      <w:r w:rsidRPr="003B0A75">
        <w:t>741</w:t>
      </w:r>
      <w:r>
        <w:t>.</w:t>
      </w:r>
    </w:p>
    <w:p w:rsidR="00127D32" w:rsidRDefault="00127D32" w:rsidP="00127D32">
      <w:pPr>
        <w:shd w:val="clear" w:color="auto" w:fill="FFFFFF"/>
        <w:suppressAutoHyphens w:val="0"/>
        <w:contextualSpacing/>
        <w:rPr>
          <w:sz w:val="19"/>
          <w:szCs w:val="19"/>
          <w:shd w:val="clear" w:color="auto" w:fill="FFFFFF"/>
        </w:rPr>
      </w:pPr>
    </w:p>
    <w:bookmarkEnd w:id="0"/>
    <w:p w:rsidR="00127D32" w:rsidRPr="00DF5720" w:rsidRDefault="00127D32" w:rsidP="00127D32">
      <w:pPr>
        <w:pBdr>
          <w:bottom w:val="single" w:sz="4" w:space="1" w:color="auto"/>
        </w:pBdr>
        <w:tabs>
          <w:tab w:val="left" w:pos="900"/>
        </w:tabs>
        <w:contextualSpacing/>
        <w:rPr>
          <w:b/>
        </w:rPr>
      </w:pPr>
      <w:r>
        <w:rPr>
          <w:b/>
        </w:rPr>
        <w:t xml:space="preserve">Manuscripts Invited for Revision </w:t>
      </w:r>
    </w:p>
    <w:p w:rsidR="00127D32" w:rsidRDefault="00127D32" w:rsidP="00127D32">
      <w:pPr>
        <w:rPr>
          <w:rFonts w:eastAsia="MS Mincho"/>
        </w:rPr>
      </w:pPr>
    </w:p>
    <w:p w:rsidR="00632FC9" w:rsidRDefault="00127D32" w:rsidP="00632FC9">
      <w:pPr>
        <w:ind w:left="360"/>
        <w:rPr>
          <w:rFonts w:eastAsia="MS Mincho"/>
          <w:i/>
        </w:rPr>
      </w:pPr>
      <w:r w:rsidRPr="00CA4360">
        <w:rPr>
          <w:rFonts w:eastAsia="MS Mincho"/>
        </w:rPr>
        <w:t xml:space="preserve">Gundula, S., Einarsdóttir, S., Song, C.Q., </w:t>
      </w:r>
      <w:r w:rsidRPr="00CA4360">
        <w:rPr>
          <w:rFonts w:eastAsia="MS Mincho"/>
          <w:b/>
        </w:rPr>
        <w:t>Ondish, P</w:t>
      </w:r>
      <w:r w:rsidRPr="00CA4360">
        <w:rPr>
          <w:rFonts w:eastAsia="MS Mincho"/>
        </w:rPr>
        <w:t xml:space="preserve">., Jo-Tzu, S., &amp; Rounds, J. </w:t>
      </w:r>
      <w:r w:rsidRPr="00CA4360">
        <w:rPr>
          <w:rFonts w:eastAsia="MS Mincho"/>
          <w:shd w:val="clear" w:color="auto" w:fill="FFFFFF"/>
        </w:rPr>
        <w:t xml:space="preserve">The </w:t>
      </w:r>
      <w:r>
        <w:rPr>
          <w:rFonts w:eastAsia="MS Mincho"/>
          <w:shd w:val="clear" w:color="auto" w:fill="FFFFFF"/>
        </w:rPr>
        <w:t>r</w:t>
      </w:r>
      <w:r w:rsidRPr="00CA4360">
        <w:rPr>
          <w:rFonts w:eastAsia="MS Mincho"/>
          <w:shd w:val="clear" w:color="auto" w:fill="FFFFFF"/>
        </w:rPr>
        <w:t xml:space="preserve">oles of </w:t>
      </w:r>
      <w:r>
        <w:rPr>
          <w:rFonts w:eastAsia="MS Mincho"/>
          <w:shd w:val="clear" w:color="auto" w:fill="FFFFFF"/>
        </w:rPr>
        <w:t>p</w:t>
      </w:r>
      <w:r w:rsidRPr="00CA4360">
        <w:rPr>
          <w:rFonts w:eastAsia="MS Mincho"/>
          <w:shd w:val="clear" w:color="auto" w:fill="FFFFFF"/>
        </w:rPr>
        <w:t xml:space="preserve">ersonality </w:t>
      </w:r>
      <w:r>
        <w:rPr>
          <w:rFonts w:eastAsia="MS Mincho"/>
          <w:shd w:val="clear" w:color="auto" w:fill="FFFFFF"/>
        </w:rPr>
        <w:t>t</w:t>
      </w:r>
      <w:r w:rsidRPr="00CA4360">
        <w:rPr>
          <w:rFonts w:eastAsia="MS Mincho"/>
          <w:shd w:val="clear" w:color="auto" w:fill="FFFFFF"/>
        </w:rPr>
        <w:t xml:space="preserve">raits and </w:t>
      </w:r>
      <w:r>
        <w:rPr>
          <w:rFonts w:eastAsia="MS Mincho"/>
          <w:shd w:val="clear" w:color="auto" w:fill="FFFFFF"/>
        </w:rPr>
        <w:t>v</w:t>
      </w:r>
      <w:r w:rsidRPr="00CA4360">
        <w:rPr>
          <w:rFonts w:eastAsia="MS Mincho"/>
          <w:shd w:val="clear" w:color="auto" w:fill="FFFFFF"/>
        </w:rPr>
        <w:t xml:space="preserve">ocational </w:t>
      </w:r>
      <w:r>
        <w:rPr>
          <w:rFonts w:eastAsia="MS Mincho"/>
          <w:shd w:val="clear" w:color="auto" w:fill="FFFFFF"/>
        </w:rPr>
        <w:t>i</w:t>
      </w:r>
      <w:r w:rsidRPr="00CA4360">
        <w:rPr>
          <w:rFonts w:eastAsia="MS Mincho"/>
          <w:shd w:val="clear" w:color="auto" w:fill="FFFFFF"/>
        </w:rPr>
        <w:t xml:space="preserve">nterests in </w:t>
      </w:r>
      <w:r>
        <w:rPr>
          <w:rFonts w:eastAsia="MS Mincho"/>
          <w:shd w:val="clear" w:color="auto" w:fill="FFFFFF"/>
        </w:rPr>
        <w:t>e</w:t>
      </w:r>
      <w:r w:rsidRPr="00CA4360">
        <w:rPr>
          <w:rFonts w:eastAsia="MS Mincho"/>
          <w:shd w:val="clear" w:color="auto" w:fill="FFFFFF"/>
        </w:rPr>
        <w:t xml:space="preserve">xplaining </w:t>
      </w:r>
      <w:r>
        <w:rPr>
          <w:rFonts w:eastAsia="MS Mincho"/>
          <w:shd w:val="clear" w:color="auto" w:fill="FFFFFF"/>
        </w:rPr>
        <w:t>w</w:t>
      </w:r>
      <w:r w:rsidRPr="00CA4360">
        <w:rPr>
          <w:rFonts w:eastAsia="MS Mincho"/>
          <w:shd w:val="clear" w:color="auto" w:fill="FFFFFF"/>
        </w:rPr>
        <w:t xml:space="preserve">hat </w:t>
      </w:r>
      <w:r>
        <w:rPr>
          <w:rFonts w:eastAsia="MS Mincho"/>
          <w:shd w:val="clear" w:color="auto" w:fill="FFFFFF"/>
        </w:rPr>
        <w:t>p</w:t>
      </w:r>
      <w:r w:rsidRPr="00CA4360">
        <w:rPr>
          <w:rFonts w:eastAsia="MS Mincho"/>
          <w:shd w:val="clear" w:color="auto" w:fill="FFFFFF"/>
        </w:rPr>
        <w:t xml:space="preserve">eople </w:t>
      </w:r>
      <w:r>
        <w:rPr>
          <w:rFonts w:eastAsia="MS Mincho"/>
          <w:shd w:val="clear" w:color="auto" w:fill="FFFFFF"/>
        </w:rPr>
        <w:t>w</w:t>
      </w:r>
      <w:r w:rsidRPr="00CA4360">
        <w:rPr>
          <w:rFonts w:eastAsia="MS Mincho"/>
          <w:shd w:val="clear" w:color="auto" w:fill="FFFFFF"/>
        </w:rPr>
        <w:t xml:space="preserve">ant out of </w:t>
      </w:r>
      <w:r>
        <w:rPr>
          <w:rFonts w:eastAsia="MS Mincho"/>
          <w:shd w:val="clear" w:color="auto" w:fill="FFFFFF"/>
        </w:rPr>
        <w:t>l</w:t>
      </w:r>
      <w:r w:rsidRPr="00CA4360">
        <w:rPr>
          <w:rFonts w:eastAsia="MS Mincho"/>
          <w:shd w:val="clear" w:color="auto" w:fill="FFFFFF"/>
        </w:rPr>
        <w:t xml:space="preserve">ife. </w:t>
      </w:r>
      <w:r>
        <w:rPr>
          <w:rFonts w:eastAsia="MS Mincho"/>
          <w:i/>
        </w:rPr>
        <w:t>Journal of Research in Personality.</w:t>
      </w:r>
    </w:p>
    <w:p w:rsidR="00632FC9" w:rsidRDefault="00632FC9" w:rsidP="00632FC9">
      <w:pPr>
        <w:ind w:left="360"/>
        <w:rPr>
          <w:rFonts w:eastAsia="MS Mincho"/>
          <w:i/>
        </w:rPr>
      </w:pPr>
    </w:p>
    <w:p w:rsidR="002622E4" w:rsidRDefault="002622E4" w:rsidP="002622E4">
      <w:pPr>
        <w:pStyle w:val="TitlePage"/>
        <w:spacing w:line="240" w:lineRule="auto"/>
        <w:ind w:left="360"/>
        <w:jc w:val="left"/>
        <w:rPr>
          <w:i/>
        </w:rPr>
      </w:pPr>
      <w:r w:rsidRPr="00C90BB7">
        <w:rPr>
          <w:b/>
        </w:rPr>
        <w:t>Ondish, P.</w:t>
      </w:r>
      <w:r>
        <w:t xml:space="preserve"> &amp; Kraus, M.W. Effects of the working class label: Increased affect, social class identification, and preferences for working class occupations. </w:t>
      </w:r>
      <w:r w:rsidRPr="00032A65">
        <w:t>(</w:t>
      </w:r>
      <w:r>
        <w:rPr>
          <w:i/>
        </w:rPr>
        <w:t>PLOS ONE</w:t>
      </w:r>
      <w:r w:rsidRPr="00032A65">
        <w:t>)</w:t>
      </w:r>
      <w:r>
        <w:rPr>
          <w:i/>
        </w:rPr>
        <w:t>.</w:t>
      </w:r>
    </w:p>
    <w:p w:rsidR="00127D32" w:rsidRDefault="00127D32" w:rsidP="00127D32">
      <w:pPr>
        <w:tabs>
          <w:tab w:val="left" w:pos="720"/>
        </w:tabs>
      </w:pPr>
    </w:p>
    <w:p w:rsidR="00127D32" w:rsidRDefault="00127D32" w:rsidP="00127D32">
      <w:pPr>
        <w:pBdr>
          <w:bottom w:val="single" w:sz="4" w:space="1" w:color="auto"/>
        </w:pBdr>
        <w:tabs>
          <w:tab w:val="left" w:pos="900"/>
        </w:tabs>
        <w:rPr>
          <w:b/>
        </w:rPr>
      </w:pPr>
      <w:r>
        <w:rPr>
          <w:b/>
        </w:rPr>
        <w:t>Manuscripts in Preparation &amp; Research in Progress</w:t>
      </w:r>
    </w:p>
    <w:p w:rsidR="00127D32" w:rsidRDefault="00127D32" w:rsidP="00127D32">
      <w:pPr>
        <w:ind w:left="360"/>
        <w:rPr>
          <w:b/>
        </w:rPr>
      </w:pPr>
    </w:p>
    <w:p w:rsidR="00127D32" w:rsidRDefault="00127D32" w:rsidP="00127D32">
      <w:pPr>
        <w:ind w:left="360"/>
      </w:pPr>
      <w:r w:rsidRPr="00C90BB7">
        <w:rPr>
          <w:b/>
        </w:rPr>
        <w:t>Ondish, P.</w:t>
      </w:r>
      <w:r w:rsidR="00632FC9">
        <w:t>, Cohen, D.</w:t>
      </w:r>
      <w:r>
        <w:t xml:space="preserve"> Social class signaling: evidence of novel channels of lower class stereotype threat in the classroom.</w:t>
      </w:r>
    </w:p>
    <w:p w:rsidR="00127D32" w:rsidRDefault="00127D32" w:rsidP="00127D32">
      <w:pPr>
        <w:ind w:left="360"/>
        <w:jc w:val="both"/>
        <w:rPr>
          <w:b/>
        </w:rPr>
      </w:pPr>
    </w:p>
    <w:p w:rsidR="00127D32" w:rsidRPr="0072558E" w:rsidRDefault="00127D32" w:rsidP="00127D32">
      <w:pPr>
        <w:ind w:left="360"/>
        <w:rPr>
          <w:lang w:eastAsia="ko-KR"/>
        </w:rPr>
      </w:pPr>
      <w:r w:rsidRPr="00C90BB7">
        <w:rPr>
          <w:b/>
        </w:rPr>
        <w:t>Ondish, P</w:t>
      </w:r>
      <w:r>
        <w:rPr>
          <w:b/>
        </w:rPr>
        <w:t>.</w:t>
      </w:r>
      <w:r>
        <w:t xml:space="preserve"> &amp; Stern, C. </w:t>
      </w:r>
      <w:r w:rsidRPr="00322D25">
        <w:rPr>
          <w:lang w:eastAsia="ko-KR"/>
        </w:rPr>
        <w:t xml:space="preserve">Ideological </w:t>
      </w:r>
      <w:r>
        <w:rPr>
          <w:lang w:eastAsia="ko-KR"/>
        </w:rPr>
        <w:t>d</w:t>
      </w:r>
      <w:r w:rsidRPr="00322D25">
        <w:rPr>
          <w:lang w:eastAsia="ko-KR"/>
        </w:rPr>
        <w:t xml:space="preserve">ifferences in the use of </w:t>
      </w:r>
      <w:r>
        <w:rPr>
          <w:lang w:eastAsia="ko-KR"/>
        </w:rPr>
        <w:t>s</w:t>
      </w:r>
      <w:r w:rsidRPr="00322D25">
        <w:rPr>
          <w:lang w:eastAsia="ko-KR"/>
        </w:rPr>
        <w:t xml:space="preserve">ocial </w:t>
      </w:r>
      <w:r>
        <w:rPr>
          <w:lang w:eastAsia="ko-KR"/>
        </w:rPr>
        <w:t>c</w:t>
      </w:r>
      <w:r w:rsidRPr="00322D25">
        <w:rPr>
          <w:lang w:eastAsia="ko-KR"/>
        </w:rPr>
        <w:t xml:space="preserve">lass </w:t>
      </w:r>
      <w:r>
        <w:rPr>
          <w:lang w:eastAsia="ko-KR"/>
        </w:rPr>
        <w:t>c</w:t>
      </w:r>
      <w:r w:rsidRPr="00322D25">
        <w:rPr>
          <w:lang w:eastAsia="ko-KR"/>
        </w:rPr>
        <w:t>ategories</w:t>
      </w:r>
      <w:r>
        <w:rPr>
          <w:lang w:eastAsia="ko-KR"/>
        </w:rPr>
        <w:t xml:space="preserve"> to o</w:t>
      </w:r>
      <w:r w:rsidRPr="00322D25">
        <w:rPr>
          <w:lang w:eastAsia="ko-KR"/>
        </w:rPr>
        <w:t xml:space="preserve">rganize and </w:t>
      </w:r>
      <w:r>
        <w:rPr>
          <w:lang w:eastAsia="ko-KR"/>
        </w:rPr>
        <w:t>u</w:t>
      </w:r>
      <w:r w:rsidRPr="00322D25">
        <w:rPr>
          <w:lang w:eastAsia="ko-KR"/>
        </w:rPr>
        <w:t xml:space="preserve">nderstand </w:t>
      </w:r>
      <w:r>
        <w:rPr>
          <w:lang w:eastAsia="ko-KR"/>
        </w:rPr>
        <w:t>society (dissertation).</w:t>
      </w:r>
    </w:p>
    <w:p w:rsidR="00127D32" w:rsidRDefault="00127D32" w:rsidP="00127D32">
      <w:pPr>
        <w:ind w:left="360"/>
        <w:jc w:val="both"/>
        <w:rPr>
          <w:b/>
        </w:rPr>
      </w:pPr>
    </w:p>
    <w:p w:rsidR="00127D32" w:rsidRDefault="00127D32" w:rsidP="006F4593">
      <w:pPr>
        <w:ind w:left="360"/>
      </w:pPr>
      <w:r w:rsidRPr="00C90BB7">
        <w:rPr>
          <w:b/>
        </w:rPr>
        <w:t>Ondish, P</w:t>
      </w:r>
      <w:r>
        <w:rPr>
          <w:b/>
        </w:rPr>
        <w:t>.</w:t>
      </w:r>
      <w:r>
        <w:t xml:space="preserve"> &amp; Stern, C. Liberals have more consensus across the world than conservatives: Evidence from the World Value Survey.</w:t>
      </w:r>
    </w:p>
    <w:p w:rsidR="00127D32" w:rsidRPr="008951FD" w:rsidRDefault="00127D32" w:rsidP="00127D32"/>
    <w:p w:rsidR="00127D32" w:rsidRDefault="00127D32" w:rsidP="00127D32">
      <w:pPr>
        <w:pBdr>
          <w:bottom w:val="single" w:sz="4" w:space="1" w:color="auto"/>
        </w:pBdr>
        <w:rPr>
          <w:b/>
        </w:rPr>
      </w:pPr>
      <w:r>
        <w:rPr>
          <w:b/>
        </w:rPr>
        <w:t>Patents</w:t>
      </w:r>
    </w:p>
    <w:p w:rsidR="00127D32" w:rsidRDefault="00127D32" w:rsidP="00127D32">
      <w:pPr>
        <w:rPr>
          <w:b/>
        </w:rPr>
      </w:pPr>
    </w:p>
    <w:p w:rsidR="00127D32" w:rsidRPr="000D0F30" w:rsidRDefault="00127D32" w:rsidP="00127D32">
      <w:pPr>
        <w:ind w:left="360"/>
        <w:rPr>
          <w:color w:val="000000"/>
        </w:rPr>
      </w:pPr>
      <w:r w:rsidRPr="000D0F30">
        <w:rPr>
          <w:b/>
          <w:color w:val="000000"/>
        </w:rPr>
        <w:t xml:space="preserve">Ondish, P. </w:t>
      </w:r>
      <w:r w:rsidRPr="000D0F30">
        <w:rPr>
          <w:color w:val="000000"/>
        </w:rPr>
        <w:t>&amp; Weinstein, A. (2013). Experimentation and Validation of Playbook for Dynamic Social Channels.</w:t>
      </w:r>
      <w:r w:rsidRPr="000D0F30">
        <w:rPr>
          <w:color w:val="000000"/>
          <w:shd w:val="clear" w:color="auto" w:fill="FFFFFF"/>
        </w:rPr>
        <w:t xml:space="preserve"> Publication number</w:t>
      </w:r>
      <w:r w:rsidRPr="000D0F30">
        <w:rPr>
          <w:color w:val="000000"/>
        </w:rPr>
        <w:t>: 20140278908.</w:t>
      </w:r>
      <w:r w:rsidRPr="000D0F30">
        <w:rPr>
          <w:color w:val="000000"/>
          <w:shd w:val="clear" w:color="auto" w:fill="FFFFFF"/>
        </w:rPr>
        <w:t xml:space="preserve"> </w:t>
      </w:r>
      <w:r w:rsidRPr="000D0F30">
        <w:rPr>
          <w:i/>
          <w:color w:val="000000"/>
        </w:rPr>
        <w:t>U.S. Patent Pending</w:t>
      </w:r>
      <w:r w:rsidRPr="000D0F30">
        <w:rPr>
          <w:color w:val="000000"/>
        </w:rPr>
        <w:t xml:space="preserve">. Washington, DC: U.S. Patent and Trademark Office. </w:t>
      </w:r>
    </w:p>
    <w:p w:rsidR="00127D32" w:rsidRPr="00992EF8" w:rsidRDefault="00127D32" w:rsidP="00127D32"/>
    <w:p w:rsidR="00127D32" w:rsidRDefault="00127D32" w:rsidP="00127D32">
      <w:pPr>
        <w:ind w:left="360"/>
      </w:pPr>
      <w:r w:rsidRPr="00F81296">
        <w:rPr>
          <w:color w:val="000000"/>
        </w:rPr>
        <w:t>Weinstein, A., Frenkel, D., Finneman, B.,</w:t>
      </w:r>
      <w:r w:rsidRPr="00F81296">
        <w:rPr>
          <w:b/>
          <w:color w:val="000000"/>
        </w:rPr>
        <w:t xml:space="preserve"> &amp; Ondish, P. </w:t>
      </w:r>
      <w:r>
        <w:rPr>
          <w:color w:val="000000"/>
        </w:rPr>
        <w:t>(2013</w:t>
      </w:r>
      <w:r w:rsidRPr="00F81296">
        <w:rPr>
          <w:color w:val="000000"/>
        </w:rPr>
        <w:t>).</w:t>
      </w:r>
      <w:r w:rsidRPr="00F81296">
        <w:rPr>
          <w:i/>
          <w:color w:val="000000"/>
        </w:rPr>
        <w:t xml:space="preserve"> </w:t>
      </w:r>
      <w:r>
        <w:rPr>
          <w:color w:val="000000"/>
        </w:rPr>
        <w:t>Personalization t</w:t>
      </w:r>
      <w:r w:rsidRPr="00F81296">
        <w:rPr>
          <w:color w:val="000000"/>
        </w:rPr>
        <w:t>hrough Dynamic Social Channels.</w:t>
      </w:r>
      <w:r w:rsidRPr="000D0F30">
        <w:rPr>
          <w:color w:val="000000"/>
        </w:rPr>
        <w:t xml:space="preserve"> </w:t>
      </w:r>
      <w:r w:rsidRPr="000D0F30">
        <w:rPr>
          <w:color w:val="000000"/>
          <w:shd w:val="clear" w:color="auto" w:fill="FFFFFF"/>
        </w:rPr>
        <w:t>Publication</w:t>
      </w:r>
      <w:r w:rsidRPr="00992EF8">
        <w:rPr>
          <w:color w:val="222222"/>
          <w:shd w:val="clear" w:color="auto" w:fill="FFFFFF"/>
        </w:rPr>
        <w:t xml:space="preserve"> </w:t>
      </w:r>
      <w:r w:rsidRPr="00F81296">
        <w:rPr>
          <w:color w:val="000000"/>
        </w:rPr>
        <w:t xml:space="preserve">number: 20140095611. </w:t>
      </w:r>
      <w:r w:rsidRPr="00F81296">
        <w:rPr>
          <w:i/>
          <w:color w:val="000000"/>
        </w:rPr>
        <w:t xml:space="preserve">U.S. Patent </w:t>
      </w:r>
      <w:r>
        <w:rPr>
          <w:i/>
          <w:color w:val="000000"/>
        </w:rPr>
        <w:t>Pending</w:t>
      </w:r>
      <w:r w:rsidRPr="00F81296">
        <w:rPr>
          <w:i/>
          <w:color w:val="000000"/>
        </w:rPr>
        <w:t>.</w:t>
      </w:r>
      <w:r w:rsidRPr="00F81296">
        <w:rPr>
          <w:color w:val="000000"/>
        </w:rPr>
        <w:t xml:space="preserve"> Washington, DC: U.S. Patent and Trademark Office. </w:t>
      </w:r>
    </w:p>
    <w:p w:rsidR="00127D32" w:rsidRPr="006D784D" w:rsidRDefault="00127D32" w:rsidP="00127D32"/>
    <w:p w:rsidR="00127D32" w:rsidRDefault="00127D32" w:rsidP="00127D32">
      <w:pPr>
        <w:pBdr>
          <w:bottom w:val="single" w:sz="4" w:space="1" w:color="auto"/>
        </w:pBdr>
        <w:tabs>
          <w:tab w:val="left" w:pos="900"/>
        </w:tabs>
        <w:rPr>
          <w:b/>
        </w:rPr>
      </w:pPr>
      <w:r>
        <w:rPr>
          <w:b/>
        </w:rPr>
        <w:t>Research Talks &amp; Presentations</w:t>
      </w:r>
    </w:p>
    <w:p w:rsidR="00127D32" w:rsidRDefault="00127D32" w:rsidP="00127D32">
      <w:pPr>
        <w:tabs>
          <w:tab w:val="left" w:pos="1050"/>
          <w:tab w:val="left" w:pos="1155"/>
          <w:tab w:val="left" w:pos="1395"/>
        </w:tabs>
        <w:rPr>
          <w:b/>
        </w:rPr>
      </w:pPr>
      <w:bookmarkStart w:id="1" w:name="_Hlk522277091"/>
      <w:bookmarkStart w:id="2" w:name="_Hlk510082103"/>
    </w:p>
    <w:p w:rsidR="00127D32" w:rsidRDefault="00127D32" w:rsidP="00127D32">
      <w:pPr>
        <w:tabs>
          <w:tab w:val="left" w:pos="1050"/>
          <w:tab w:val="left" w:pos="1155"/>
          <w:tab w:val="left" w:pos="1395"/>
        </w:tabs>
        <w:ind w:left="360"/>
      </w:pPr>
      <w:r w:rsidRPr="008529E4">
        <w:rPr>
          <w:b/>
        </w:rPr>
        <w:t>Ondish, P.</w:t>
      </w:r>
      <w:r>
        <w:t xml:space="preserve"> &amp; Stern, C. (2019, April). </w:t>
      </w:r>
      <w:r w:rsidRPr="00D473C6">
        <w:rPr>
          <w:i/>
          <w:lang w:eastAsia="ko-KR"/>
        </w:rPr>
        <w:t>Ideological Differences in the use of Social Class Categories to Organize and Understand Society</w:t>
      </w:r>
      <w:r>
        <w:rPr>
          <w:rStyle w:val="Strong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Pr="000D0374">
        <w:t>Research talk given at the annual meeting of the Midwestern Psychological Association, Chicago, IL.</w:t>
      </w:r>
      <w:bookmarkStart w:id="3" w:name="_GoBack"/>
      <w:bookmarkEnd w:id="3"/>
    </w:p>
    <w:p w:rsidR="00127D32" w:rsidRDefault="00127D32" w:rsidP="00127D32">
      <w:pPr>
        <w:tabs>
          <w:tab w:val="left" w:pos="1050"/>
          <w:tab w:val="left" w:pos="1155"/>
          <w:tab w:val="left" w:pos="1395"/>
        </w:tabs>
        <w:rPr>
          <w:b/>
        </w:rPr>
      </w:pPr>
    </w:p>
    <w:p w:rsidR="00127D32" w:rsidRPr="00166AD8" w:rsidRDefault="00127D32" w:rsidP="00127D32">
      <w:pPr>
        <w:tabs>
          <w:tab w:val="left" w:pos="1050"/>
          <w:tab w:val="left" w:pos="1155"/>
          <w:tab w:val="left" w:pos="1395"/>
        </w:tabs>
        <w:ind w:left="360"/>
      </w:pPr>
      <w:r w:rsidRPr="008529E4">
        <w:rPr>
          <w:b/>
        </w:rPr>
        <w:t>Ondish, P.</w:t>
      </w:r>
      <w:r>
        <w:t xml:space="preserve">, Cohen, D., Callaghan, B., &amp; Lundberg, K. (2019, February). </w:t>
      </w:r>
      <w:r w:rsidRPr="00B25362">
        <w:rPr>
          <w:bCs/>
          <w:i/>
          <w:shd w:val="clear" w:color="auto" w:fill="FFFFFF"/>
        </w:rPr>
        <w:t xml:space="preserve">Emerging </w:t>
      </w:r>
      <w:r>
        <w:rPr>
          <w:bCs/>
          <w:i/>
          <w:shd w:val="clear" w:color="auto" w:fill="FFFFFF"/>
        </w:rPr>
        <w:t>r</w:t>
      </w:r>
      <w:r w:rsidRPr="00B25362">
        <w:rPr>
          <w:bCs/>
          <w:i/>
          <w:shd w:val="clear" w:color="auto" w:fill="FFFFFF"/>
        </w:rPr>
        <w:t xml:space="preserve">esearch on the </w:t>
      </w:r>
      <w:r>
        <w:rPr>
          <w:bCs/>
          <w:i/>
          <w:shd w:val="clear" w:color="auto" w:fill="FFFFFF"/>
        </w:rPr>
        <w:t>p</w:t>
      </w:r>
      <w:r w:rsidRPr="00B25362">
        <w:rPr>
          <w:bCs/>
          <w:i/>
          <w:shd w:val="clear" w:color="auto" w:fill="FFFFFF"/>
        </w:rPr>
        <w:t xml:space="preserve">sychology and </w:t>
      </w:r>
      <w:r>
        <w:rPr>
          <w:bCs/>
          <w:i/>
          <w:shd w:val="clear" w:color="auto" w:fill="FFFFFF"/>
        </w:rPr>
        <w:t>p</w:t>
      </w:r>
      <w:r w:rsidRPr="00B25362">
        <w:rPr>
          <w:bCs/>
          <w:i/>
          <w:shd w:val="clear" w:color="auto" w:fill="FFFFFF"/>
        </w:rPr>
        <w:t xml:space="preserve">olitics of </w:t>
      </w:r>
      <w:r>
        <w:rPr>
          <w:bCs/>
          <w:i/>
          <w:shd w:val="clear" w:color="auto" w:fill="FFFFFF"/>
        </w:rPr>
        <w:t>i</w:t>
      </w:r>
      <w:r w:rsidRPr="00B25362">
        <w:rPr>
          <w:bCs/>
          <w:i/>
          <w:shd w:val="clear" w:color="auto" w:fill="FFFFFF"/>
        </w:rPr>
        <w:t>nequality</w:t>
      </w:r>
      <w:r w:rsidRPr="00166AD8">
        <w:rPr>
          <w:rStyle w:val="Strong"/>
          <w:shd w:val="clear" w:color="auto" w:fill="FFFFFF"/>
        </w:rPr>
        <w:t xml:space="preserve">. </w:t>
      </w:r>
      <w:r w:rsidRPr="00166AD8">
        <w:t>Sym</w:t>
      </w:r>
      <w:r>
        <w:t xml:space="preserve">posium organized and chaired at the annual meeting of the Society for Personality and Social Psychology, Portland, Oregon.  </w:t>
      </w:r>
    </w:p>
    <w:p w:rsidR="00127D32" w:rsidRDefault="00127D32" w:rsidP="00127D32">
      <w:pPr>
        <w:tabs>
          <w:tab w:val="left" w:pos="1050"/>
          <w:tab w:val="left" w:pos="1155"/>
          <w:tab w:val="left" w:pos="1395"/>
        </w:tabs>
        <w:ind w:left="360"/>
        <w:rPr>
          <w:b/>
        </w:rPr>
      </w:pPr>
    </w:p>
    <w:p w:rsidR="00127D32" w:rsidRDefault="00127D32" w:rsidP="00127D32">
      <w:pPr>
        <w:tabs>
          <w:tab w:val="left" w:pos="1050"/>
          <w:tab w:val="left" w:pos="1155"/>
          <w:tab w:val="left" w:pos="1395"/>
        </w:tabs>
        <w:ind w:left="360"/>
      </w:pPr>
      <w:r w:rsidRPr="008529E4">
        <w:rPr>
          <w:b/>
        </w:rPr>
        <w:t>Ondish, P.</w:t>
      </w:r>
      <w:r>
        <w:t xml:space="preserve"> &amp; Stern, C. (2018, May). </w:t>
      </w:r>
      <w:r w:rsidRPr="00451A34">
        <w:rPr>
          <w:rStyle w:val="Strong"/>
          <w:b w:val="0"/>
          <w:i/>
          <w:color w:val="222222"/>
          <w:shd w:val="clear" w:color="auto" w:fill="FFFFFF"/>
        </w:rPr>
        <w:t>Political attitude homogenization in the United States: An examination across 40 Years</w:t>
      </w:r>
      <w:r w:rsidRPr="00451A34">
        <w:rPr>
          <w:rStyle w:val="Strong"/>
          <w:rFonts w:ascii="Arial" w:hAnsi="Arial" w:cs="Arial"/>
          <w:b w:val="0"/>
          <w:color w:val="222222"/>
          <w:sz w:val="19"/>
          <w:szCs w:val="19"/>
          <w:shd w:val="clear" w:color="auto" w:fill="FFFFFF"/>
        </w:rPr>
        <w:t>.</w:t>
      </w:r>
      <w:r>
        <w:rPr>
          <w:rStyle w:val="Strong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0D0374">
        <w:t>Research talk given at the annual meeting of the Midwestern Psychological Association, Chicago, IL.</w:t>
      </w:r>
    </w:p>
    <w:p w:rsidR="00127D32" w:rsidRDefault="00127D32" w:rsidP="00127D32">
      <w:pPr>
        <w:tabs>
          <w:tab w:val="left" w:pos="1050"/>
          <w:tab w:val="left" w:pos="1155"/>
          <w:tab w:val="left" w:pos="1395"/>
        </w:tabs>
        <w:ind w:left="360"/>
        <w:rPr>
          <w:b/>
        </w:rPr>
      </w:pPr>
    </w:p>
    <w:p w:rsidR="00127D32" w:rsidRDefault="00127D32" w:rsidP="00127D32">
      <w:pPr>
        <w:tabs>
          <w:tab w:val="left" w:pos="1050"/>
          <w:tab w:val="left" w:pos="1155"/>
          <w:tab w:val="left" w:pos="1395"/>
        </w:tabs>
        <w:ind w:left="360"/>
      </w:pPr>
      <w:r w:rsidRPr="008529E4">
        <w:rPr>
          <w:b/>
        </w:rPr>
        <w:t>Ondish, P.</w:t>
      </w:r>
      <w:r>
        <w:t xml:space="preserve"> &amp; Stern, C. (2018, March). </w:t>
      </w:r>
      <w:r>
        <w:rPr>
          <w:i/>
          <w:color w:val="222222"/>
          <w:shd w:val="clear" w:color="auto" w:fill="FFFFFF"/>
        </w:rPr>
        <w:t>Political ideology and attitude consensus</w:t>
      </w:r>
      <w:r w:rsidRPr="00022C82">
        <w:rPr>
          <w:i/>
        </w:rPr>
        <w:t>.</w:t>
      </w:r>
      <w:r>
        <w:t xml:space="preserve"> Research talk given at the University of Illinois at Urbana-Champaign, Department of Political Science, Champaign, IL. </w:t>
      </w:r>
    </w:p>
    <w:p w:rsidR="00127D32" w:rsidRDefault="00127D32" w:rsidP="00127D32">
      <w:pPr>
        <w:tabs>
          <w:tab w:val="left" w:pos="1050"/>
          <w:tab w:val="left" w:pos="1155"/>
          <w:tab w:val="left" w:pos="1395"/>
        </w:tabs>
        <w:ind w:left="360"/>
        <w:rPr>
          <w:b/>
        </w:rPr>
      </w:pPr>
    </w:p>
    <w:p w:rsidR="00127D32" w:rsidRDefault="00127D32" w:rsidP="00127D32">
      <w:pPr>
        <w:tabs>
          <w:tab w:val="left" w:pos="1050"/>
          <w:tab w:val="left" w:pos="1155"/>
          <w:tab w:val="left" w:pos="1395"/>
        </w:tabs>
        <w:ind w:left="360"/>
      </w:pPr>
      <w:r w:rsidRPr="008529E4">
        <w:rPr>
          <w:b/>
        </w:rPr>
        <w:t>Ondish, P.</w:t>
      </w:r>
      <w:r>
        <w:t xml:space="preserve"> &amp; Stern, C. (2018, March). </w:t>
      </w:r>
      <w:r w:rsidRPr="00A57EA1">
        <w:rPr>
          <w:i/>
          <w:color w:val="222222"/>
          <w:shd w:val="clear" w:color="auto" w:fill="FFFFFF"/>
        </w:rPr>
        <w:t xml:space="preserve">Political </w:t>
      </w:r>
      <w:r>
        <w:rPr>
          <w:i/>
          <w:color w:val="222222"/>
          <w:shd w:val="clear" w:color="auto" w:fill="FFFFFF"/>
        </w:rPr>
        <w:t>a</w:t>
      </w:r>
      <w:r w:rsidRPr="00A57EA1">
        <w:rPr>
          <w:i/>
          <w:color w:val="222222"/>
          <w:shd w:val="clear" w:color="auto" w:fill="FFFFFF"/>
        </w:rPr>
        <w:t xml:space="preserve">ttitude </w:t>
      </w:r>
      <w:r>
        <w:rPr>
          <w:i/>
          <w:color w:val="222222"/>
          <w:shd w:val="clear" w:color="auto" w:fill="FFFFFF"/>
        </w:rPr>
        <w:t>h</w:t>
      </w:r>
      <w:r w:rsidRPr="00A57EA1">
        <w:rPr>
          <w:i/>
          <w:color w:val="222222"/>
          <w:shd w:val="clear" w:color="auto" w:fill="FFFFFF"/>
        </w:rPr>
        <w:t xml:space="preserve">omogenization in the U.S.: An </w:t>
      </w:r>
      <w:r>
        <w:rPr>
          <w:i/>
          <w:color w:val="222222"/>
          <w:shd w:val="clear" w:color="auto" w:fill="FFFFFF"/>
        </w:rPr>
        <w:t>e</w:t>
      </w:r>
      <w:r w:rsidRPr="00A57EA1">
        <w:rPr>
          <w:i/>
          <w:color w:val="222222"/>
          <w:shd w:val="clear" w:color="auto" w:fill="FFFFFF"/>
        </w:rPr>
        <w:t xml:space="preserve">xamination </w:t>
      </w:r>
      <w:r>
        <w:rPr>
          <w:i/>
          <w:color w:val="222222"/>
          <w:shd w:val="clear" w:color="auto" w:fill="FFFFFF"/>
        </w:rPr>
        <w:t>a</w:t>
      </w:r>
      <w:r w:rsidRPr="00A57EA1">
        <w:rPr>
          <w:i/>
          <w:color w:val="222222"/>
          <w:shd w:val="clear" w:color="auto" w:fill="FFFFFF"/>
        </w:rPr>
        <w:t xml:space="preserve">cross 40 </w:t>
      </w:r>
      <w:r>
        <w:rPr>
          <w:i/>
          <w:color w:val="222222"/>
          <w:shd w:val="clear" w:color="auto" w:fill="FFFFFF"/>
        </w:rPr>
        <w:t>y</w:t>
      </w:r>
      <w:r w:rsidRPr="00A57EA1">
        <w:rPr>
          <w:i/>
          <w:color w:val="222222"/>
          <w:shd w:val="clear" w:color="auto" w:fill="FFFFFF"/>
        </w:rPr>
        <w:t>ears</w:t>
      </w:r>
      <w:r w:rsidRPr="00022C82">
        <w:rPr>
          <w:i/>
        </w:rPr>
        <w:t>.</w:t>
      </w:r>
      <w:r>
        <w:t xml:space="preserve"> Poster presented</w:t>
      </w:r>
      <w:r w:rsidRPr="008951FD">
        <w:t xml:space="preserve"> </w:t>
      </w:r>
      <w:r>
        <w:t>at the annual meeting of the Society for Personality and Social Psychology, Atlanta, GA.</w:t>
      </w:r>
    </w:p>
    <w:p w:rsidR="00127D32" w:rsidRPr="00C90B4D" w:rsidRDefault="00127D32" w:rsidP="00127D32">
      <w:pPr>
        <w:tabs>
          <w:tab w:val="left" w:pos="1050"/>
          <w:tab w:val="left" w:pos="1155"/>
          <w:tab w:val="left" w:pos="1395"/>
        </w:tabs>
        <w:ind w:left="360"/>
      </w:pPr>
    </w:p>
    <w:p w:rsidR="00127D32" w:rsidRPr="008529E4" w:rsidRDefault="00127D32" w:rsidP="00127D32">
      <w:pPr>
        <w:ind w:left="360"/>
      </w:pPr>
      <w:r>
        <w:lastRenderedPageBreak/>
        <w:t xml:space="preserve">Stern, C., &amp; </w:t>
      </w:r>
      <w:r w:rsidRPr="008529E4">
        <w:rPr>
          <w:b/>
        </w:rPr>
        <w:t>Ondish, P.</w:t>
      </w:r>
      <w:r>
        <w:t xml:space="preserve"> </w:t>
      </w:r>
      <w:r w:rsidRPr="00206791">
        <w:rPr>
          <w:i/>
        </w:rPr>
        <w:t xml:space="preserve">Herding </w:t>
      </w:r>
      <w:r>
        <w:rPr>
          <w:i/>
        </w:rPr>
        <w:t>c</w:t>
      </w:r>
      <w:r w:rsidRPr="00206791">
        <w:rPr>
          <w:i/>
        </w:rPr>
        <w:t xml:space="preserve">ats versus </w:t>
      </w:r>
      <w:r>
        <w:rPr>
          <w:i/>
        </w:rPr>
        <w:t>d</w:t>
      </w:r>
      <w:r w:rsidRPr="00206791">
        <w:rPr>
          <w:i/>
        </w:rPr>
        <w:t xml:space="preserve">itto </w:t>
      </w:r>
      <w:r>
        <w:rPr>
          <w:i/>
        </w:rPr>
        <w:t>h</w:t>
      </w:r>
      <w:r w:rsidRPr="00206791">
        <w:rPr>
          <w:i/>
        </w:rPr>
        <w:t xml:space="preserve">eads? Examining </w:t>
      </w:r>
      <w:r>
        <w:rPr>
          <w:i/>
        </w:rPr>
        <w:t>l</w:t>
      </w:r>
      <w:r w:rsidRPr="00206791">
        <w:rPr>
          <w:i/>
        </w:rPr>
        <w:t>iberal-</w:t>
      </w:r>
      <w:r>
        <w:rPr>
          <w:i/>
        </w:rPr>
        <w:t>c</w:t>
      </w:r>
      <w:r w:rsidRPr="00206791">
        <w:rPr>
          <w:i/>
        </w:rPr>
        <w:t xml:space="preserve">onservative </w:t>
      </w:r>
      <w:r>
        <w:rPr>
          <w:i/>
        </w:rPr>
        <w:t>d</w:t>
      </w:r>
      <w:r w:rsidRPr="00206791">
        <w:rPr>
          <w:i/>
        </w:rPr>
        <w:t xml:space="preserve">ifferences in </w:t>
      </w:r>
      <w:r>
        <w:rPr>
          <w:i/>
        </w:rPr>
        <w:t>p</w:t>
      </w:r>
      <w:r w:rsidRPr="00206791">
        <w:rPr>
          <w:i/>
        </w:rPr>
        <w:t xml:space="preserve">olitical </w:t>
      </w:r>
      <w:r>
        <w:rPr>
          <w:i/>
        </w:rPr>
        <w:t>a</w:t>
      </w:r>
      <w:r w:rsidRPr="00206791">
        <w:rPr>
          <w:i/>
        </w:rPr>
        <w:t xml:space="preserve">ttitude </w:t>
      </w:r>
      <w:r>
        <w:rPr>
          <w:i/>
        </w:rPr>
        <w:t>c</w:t>
      </w:r>
      <w:r w:rsidRPr="00206791">
        <w:rPr>
          <w:i/>
        </w:rPr>
        <w:t>onsensus.</w:t>
      </w:r>
      <w:r>
        <w:t xml:space="preserve"> (2017, July). Research talk given at the International Society of Political Psychology, Edinburgh, Scotland. </w:t>
      </w:r>
    </w:p>
    <w:p w:rsidR="00127D32" w:rsidRDefault="00127D32" w:rsidP="00127D32">
      <w:pPr>
        <w:ind w:left="360"/>
        <w:rPr>
          <w:b/>
        </w:rPr>
      </w:pPr>
    </w:p>
    <w:p w:rsidR="00127D32" w:rsidRPr="0000412D" w:rsidRDefault="00127D32" w:rsidP="00127D32">
      <w:pPr>
        <w:ind w:left="360"/>
      </w:pPr>
      <w:r w:rsidRPr="008529E4">
        <w:rPr>
          <w:b/>
        </w:rPr>
        <w:t>Ondish, P.</w:t>
      </w:r>
      <w:r>
        <w:t xml:space="preserve"> &amp; Harmony, C. (2017, March). </w:t>
      </w:r>
      <w:r w:rsidRPr="00022C82">
        <w:rPr>
          <w:i/>
        </w:rPr>
        <w:t>Upper</w:t>
      </w:r>
      <w:r>
        <w:rPr>
          <w:i/>
        </w:rPr>
        <w:t xml:space="preserve"> class</w:t>
      </w:r>
      <w:r w:rsidRPr="00022C82">
        <w:rPr>
          <w:i/>
        </w:rPr>
        <w:t xml:space="preserve"> status conveying cues decreases cognitive performance in college students.</w:t>
      </w:r>
      <w:r>
        <w:t xml:space="preserve"> Research talk given at the annual meeting Graduate Student Conference of Education, Champaign, IL. </w:t>
      </w:r>
    </w:p>
    <w:p w:rsidR="00127D32" w:rsidRPr="00365B24" w:rsidRDefault="00127D32" w:rsidP="00127D32">
      <w:pPr>
        <w:tabs>
          <w:tab w:val="left" w:pos="1050"/>
          <w:tab w:val="left" w:pos="1155"/>
          <w:tab w:val="left" w:pos="1395"/>
        </w:tabs>
        <w:ind w:left="360"/>
        <w:rPr>
          <w:b/>
        </w:rPr>
      </w:pPr>
    </w:p>
    <w:p w:rsidR="00127D32" w:rsidRPr="00365B24" w:rsidRDefault="00127D32" w:rsidP="00127D32">
      <w:pPr>
        <w:tabs>
          <w:tab w:val="left" w:pos="1050"/>
          <w:tab w:val="left" w:pos="1155"/>
          <w:tab w:val="left" w:pos="1395"/>
        </w:tabs>
        <w:ind w:left="360"/>
        <w:rPr>
          <w:b/>
        </w:rPr>
      </w:pPr>
      <w:r w:rsidRPr="00365B24">
        <w:rPr>
          <w:b/>
          <w:shd w:val="clear" w:color="auto" w:fill="FFFFFF"/>
        </w:rPr>
        <w:t>Ondish, P.,</w:t>
      </w:r>
      <w:r w:rsidRPr="00365B24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Cohen, </w:t>
      </w:r>
      <w:r w:rsidRPr="00365B24">
        <w:rPr>
          <w:shd w:val="clear" w:color="auto" w:fill="FFFFFF"/>
        </w:rPr>
        <w:t>D., Harmony, C., Chen, Y., &amp; Zhang, Y. (2016, April).</w:t>
      </w:r>
      <w:r w:rsidRPr="00365B24">
        <w:rPr>
          <w:rStyle w:val="apple-converted-space"/>
          <w:shd w:val="clear" w:color="auto" w:fill="FFFFFF"/>
        </w:rPr>
        <w:t> </w:t>
      </w:r>
      <w:r w:rsidRPr="00365B24">
        <w:rPr>
          <w:i/>
          <w:iCs/>
          <w:shd w:val="clear" w:color="auto" w:fill="FFFFFF"/>
        </w:rPr>
        <w:t>The cultural lens: Latino culture shapes preferences to see the world through metaphor.</w:t>
      </w:r>
      <w:r w:rsidRPr="00365B24">
        <w:rPr>
          <w:rStyle w:val="apple-converted-space"/>
          <w:shd w:val="clear" w:color="auto" w:fill="FFFFFF"/>
        </w:rPr>
        <w:t> </w:t>
      </w:r>
      <w:r w:rsidRPr="00365B24">
        <w:rPr>
          <w:shd w:val="clear" w:color="auto" w:fill="FFFFFF"/>
        </w:rPr>
        <w:t>Poster presented at the annual meeting of the Illinois Language and linguistics Society, Urbana, IL. </w:t>
      </w:r>
    </w:p>
    <w:p w:rsidR="00127D32" w:rsidRDefault="00127D32" w:rsidP="00127D32">
      <w:pPr>
        <w:tabs>
          <w:tab w:val="left" w:pos="1050"/>
          <w:tab w:val="left" w:pos="1155"/>
          <w:tab w:val="left" w:pos="1395"/>
        </w:tabs>
        <w:ind w:left="360"/>
        <w:rPr>
          <w:b/>
        </w:rPr>
      </w:pPr>
    </w:p>
    <w:p w:rsidR="00127D32" w:rsidRPr="000D0374" w:rsidRDefault="00127D32" w:rsidP="00127D32">
      <w:pPr>
        <w:tabs>
          <w:tab w:val="left" w:pos="1050"/>
          <w:tab w:val="left" w:pos="1155"/>
          <w:tab w:val="left" w:pos="1395"/>
        </w:tabs>
        <w:ind w:left="360"/>
      </w:pPr>
      <w:r w:rsidRPr="008951FD">
        <w:rPr>
          <w:b/>
        </w:rPr>
        <w:t>Ondish, P.</w:t>
      </w:r>
      <w:r>
        <w:t xml:space="preserve"> &amp; Kraus, M.W. (2015, May</w:t>
      </w:r>
      <w:r w:rsidRPr="008951FD">
        <w:t xml:space="preserve">). </w:t>
      </w:r>
      <w:r w:rsidRPr="000D0374">
        <w:rPr>
          <w:i/>
          <w:shd w:val="clear" w:color="auto" w:fill="FFFFFF"/>
        </w:rPr>
        <w:t xml:space="preserve">Rethinking </w:t>
      </w:r>
      <w:r>
        <w:rPr>
          <w:i/>
          <w:shd w:val="clear" w:color="auto" w:fill="FFFFFF"/>
        </w:rPr>
        <w:t>s</w:t>
      </w:r>
      <w:r w:rsidRPr="000D0374">
        <w:rPr>
          <w:i/>
          <w:shd w:val="clear" w:color="auto" w:fill="FFFFFF"/>
        </w:rPr>
        <w:t xml:space="preserve">ocial </w:t>
      </w:r>
      <w:r>
        <w:rPr>
          <w:i/>
          <w:shd w:val="clear" w:color="auto" w:fill="FFFFFF"/>
        </w:rPr>
        <w:t>h</w:t>
      </w:r>
      <w:r w:rsidRPr="000D0374">
        <w:rPr>
          <w:i/>
          <w:shd w:val="clear" w:color="auto" w:fill="FFFFFF"/>
        </w:rPr>
        <w:t xml:space="preserve">ierarchy: The </w:t>
      </w:r>
      <w:r>
        <w:rPr>
          <w:i/>
          <w:shd w:val="clear" w:color="auto" w:fill="FFFFFF"/>
        </w:rPr>
        <w:t>w</w:t>
      </w:r>
      <w:r w:rsidRPr="000D0374">
        <w:rPr>
          <w:i/>
          <w:shd w:val="clear" w:color="auto" w:fill="FFFFFF"/>
        </w:rPr>
        <w:t xml:space="preserve">orking </w:t>
      </w:r>
      <w:r>
        <w:rPr>
          <w:i/>
          <w:shd w:val="clear" w:color="auto" w:fill="FFFFFF"/>
        </w:rPr>
        <w:t>c</w:t>
      </w:r>
      <w:r w:rsidRPr="000D0374">
        <w:rPr>
          <w:i/>
          <w:shd w:val="clear" w:color="auto" w:fill="FFFFFF"/>
        </w:rPr>
        <w:t>lass as a desired in-group.</w:t>
      </w:r>
      <w:r w:rsidRPr="000D0374">
        <w:t xml:space="preserve"> Research talk given at the annual meeting of the Midwestern Psychological Association, Chicago, IL. </w:t>
      </w:r>
    </w:p>
    <w:p w:rsidR="00127D32" w:rsidRDefault="00127D32" w:rsidP="00127D32">
      <w:pPr>
        <w:tabs>
          <w:tab w:val="left" w:pos="1050"/>
          <w:tab w:val="left" w:pos="1155"/>
          <w:tab w:val="left" w:pos="1395"/>
        </w:tabs>
        <w:ind w:left="360"/>
      </w:pPr>
    </w:p>
    <w:p w:rsidR="00127D32" w:rsidRDefault="00127D32" w:rsidP="00127D32">
      <w:pPr>
        <w:tabs>
          <w:tab w:val="left" w:pos="1050"/>
          <w:tab w:val="left" w:pos="1155"/>
          <w:tab w:val="left" w:pos="1395"/>
        </w:tabs>
        <w:ind w:left="360"/>
      </w:pPr>
      <w:r w:rsidRPr="008951FD">
        <w:rPr>
          <w:b/>
        </w:rPr>
        <w:t>Ondish, P.</w:t>
      </w:r>
      <w:r>
        <w:t xml:space="preserve"> &amp; Kraus, M.W. (</w:t>
      </w:r>
      <w:r w:rsidRPr="00B25362">
        <w:t xml:space="preserve">2015, May). </w:t>
      </w:r>
      <w:r w:rsidRPr="00B25362">
        <w:rPr>
          <w:i/>
          <w:shd w:val="clear" w:color="auto" w:fill="FFFFFF"/>
        </w:rPr>
        <w:t>Social class as a rank or category: Effects on identity, affect, and motivation</w:t>
      </w:r>
      <w:r w:rsidRPr="00B25362">
        <w:rPr>
          <w:i/>
        </w:rPr>
        <w:t>.</w:t>
      </w:r>
      <w:r w:rsidRPr="00B25362">
        <w:t xml:space="preserve"> Poster presented at the annual meeting of the Association for Psychological Science, New York</w:t>
      </w:r>
      <w:r>
        <w:t xml:space="preserve">, NY. </w:t>
      </w:r>
    </w:p>
    <w:p w:rsidR="00127D32" w:rsidRDefault="00127D32" w:rsidP="00127D32">
      <w:pPr>
        <w:ind w:left="360"/>
        <w:rPr>
          <w:b/>
        </w:rPr>
      </w:pPr>
    </w:p>
    <w:p w:rsidR="00127D32" w:rsidRDefault="00127D32" w:rsidP="00127D32">
      <w:pPr>
        <w:tabs>
          <w:tab w:val="left" w:pos="1050"/>
          <w:tab w:val="left" w:pos="1155"/>
          <w:tab w:val="left" w:pos="1395"/>
        </w:tabs>
        <w:ind w:left="360"/>
      </w:pPr>
      <w:r w:rsidRPr="008951FD">
        <w:rPr>
          <w:b/>
        </w:rPr>
        <w:t>Ondish, P.</w:t>
      </w:r>
      <w:r>
        <w:t xml:space="preserve"> &amp; Kraus, M.W. (2015, February</w:t>
      </w:r>
      <w:r w:rsidRPr="008951FD">
        <w:t xml:space="preserve">). </w:t>
      </w:r>
      <w:r w:rsidRPr="00176D4E">
        <w:rPr>
          <w:i/>
          <w:color w:val="222222"/>
          <w:shd w:val="clear" w:color="auto" w:fill="FFFFFF"/>
        </w:rPr>
        <w:t xml:space="preserve">Social </w:t>
      </w:r>
      <w:r>
        <w:rPr>
          <w:i/>
          <w:color w:val="222222"/>
          <w:shd w:val="clear" w:color="auto" w:fill="FFFFFF"/>
        </w:rPr>
        <w:t>c</w:t>
      </w:r>
      <w:r w:rsidRPr="00176D4E">
        <w:rPr>
          <w:i/>
          <w:color w:val="222222"/>
          <w:shd w:val="clear" w:color="auto" w:fill="FFFFFF"/>
        </w:rPr>
        <w:t xml:space="preserve">lass as a </w:t>
      </w:r>
      <w:r>
        <w:rPr>
          <w:i/>
          <w:color w:val="222222"/>
          <w:shd w:val="clear" w:color="auto" w:fill="FFFFFF"/>
        </w:rPr>
        <w:t>r</w:t>
      </w:r>
      <w:r w:rsidRPr="00176D4E">
        <w:rPr>
          <w:i/>
          <w:color w:val="222222"/>
          <w:shd w:val="clear" w:color="auto" w:fill="FFFFFF"/>
        </w:rPr>
        <w:t xml:space="preserve">ank or </w:t>
      </w:r>
      <w:r>
        <w:rPr>
          <w:i/>
          <w:color w:val="222222"/>
          <w:shd w:val="clear" w:color="auto" w:fill="FFFFFF"/>
        </w:rPr>
        <w:t>c</w:t>
      </w:r>
      <w:r w:rsidRPr="00176D4E">
        <w:rPr>
          <w:i/>
          <w:color w:val="222222"/>
          <w:shd w:val="clear" w:color="auto" w:fill="FFFFFF"/>
        </w:rPr>
        <w:t xml:space="preserve">ategory: Effects on </w:t>
      </w:r>
      <w:r>
        <w:rPr>
          <w:i/>
          <w:color w:val="222222"/>
          <w:shd w:val="clear" w:color="auto" w:fill="FFFFFF"/>
        </w:rPr>
        <w:t>i</w:t>
      </w:r>
      <w:r w:rsidRPr="00176D4E">
        <w:rPr>
          <w:i/>
          <w:color w:val="222222"/>
          <w:shd w:val="clear" w:color="auto" w:fill="FFFFFF"/>
        </w:rPr>
        <w:t xml:space="preserve">dentity, </w:t>
      </w:r>
      <w:r>
        <w:rPr>
          <w:i/>
          <w:color w:val="222222"/>
          <w:shd w:val="clear" w:color="auto" w:fill="FFFFFF"/>
        </w:rPr>
        <w:t>a</w:t>
      </w:r>
      <w:r w:rsidRPr="00176D4E">
        <w:rPr>
          <w:i/>
          <w:color w:val="222222"/>
          <w:shd w:val="clear" w:color="auto" w:fill="FFFFFF"/>
        </w:rPr>
        <w:t xml:space="preserve">ffect, and </w:t>
      </w:r>
      <w:r>
        <w:rPr>
          <w:i/>
          <w:color w:val="222222"/>
          <w:shd w:val="clear" w:color="auto" w:fill="FFFFFF"/>
        </w:rPr>
        <w:t>m</w:t>
      </w:r>
      <w:r w:rsidRPr="00176D4E">
        <w:rPr>
          <w:i/>
          <w:color w:val="222222"/>
          <w:shd w:val="clear" w:color="auto" w:fill="FFFFFF"/>
        </w:rPr>
        <w:t>otivation</w:t>
      </w:r>
      <w:r>
        <w:rPr>
          <w:i/>
        </w:rPr>
        <w:t>.</w:t>
      </w:r>
      <w:r w:rsidRPr="008951FD">
        <w:t xml:space="preserve"> </w:t>
      </w:r>
      <w:r>
        <w:t>Poster presented</w:t>
      </w:r>
      <w:r w:rsidRPr="008951FD">
        <w:t xml:space="preserve"> </w:t>
      </w:r>
      <w:r>
        <w:t xml:space="preserve">at the annual meeting of the Society for Personality and Social Psychology, Long Beach, CA. </w:t>
      </w:r>
    </w:p>
    <w:p w:rsidR="00127D32" w:rsidRDefault="00127D32" w:rsidP="00127D32">
      <w:pPr>
        <w:rPr>
          <w:b/>
        </w:rPr>
      </w:pPr>
    </w:p>
    <w:p w:rsidR="00127D32" w:rsidRPr="00542D3E" w:rsidRDefault="00127D32" w:rsidP="00127D32">
      <w:pPr>
        <w:ind w:left="360"/>
      </w:pPr>
      <w:r w:rsidRPr="008951FD">
        <w:rPr>
          <w:b/>
        </w:rPr>
        <w:t>Ondish, P.</w:t>
      </w:r>
      <w:r w:rsidRPr="008951FD">
        <w:t xml:space="preserve">  (</w:t>
      </w:r>
      <w:r>
        <w:t>2012, November).</w:t>
      </w:r>
      <w:r w:rsidRPr="00C533C9">
        <w:rPr>
          <w:i/>
        </w:rPr>
        <w:t xml:space="preserve"> </w:t>
      </w:r>
      <w:r>
        <w:rPr>
          <w:i/>
        </w:rPr>
        <w:t>Analyzing psychology d</w:t>
      </w:r>
      <w:r w:rsidRPr="008951FD">
        <w:rPr>
          <w:i/>
        </w:rPr>
        <w:t xml:space="preserve">ata with SPSS. </w:t>
      </w:r>
      <w:r>
        <w:t xml:space="preserve">Seminar presented at the </w:t>
      </w:r>
      <w:r w:rsidRPr="008951FD">
        <w:t>University of Washington</w:t>
      </w:r>
      <w:r>
        <w:t>, Seattle, WA.</w:t>
      </w:r>
    </w:p>
    <w:bookmarkEnd w:id="1"/>
    <w:p w:rsidR="00127D32" w:rsidRDefault="00127D32" w:rsidP="00127D32">
      <w:pPr>
        <w:tabs>
          <w:tab w:val="left" w:pos="1050"/>
          <w:tab w:val="left" w:pos="1155"/>
          <w:tab w:val="left" w:pos="1395"/>
        </w:tabs>
      </w:pPr>
    </w:p>
    <w:p w:rsidR="00127D32" w:rsidRPr="008951FD" w:rsidRDefault="00127D32" w:rsidP="00127D32">
      <w:pPr>
        <w:tabs>
          <w:tab w:val="left" w:pos="1050"/>
          <w:tab w:val="left" w:pos="1155"/>
          <w:tab w:val="left" w:pos="1395"/>
        </w:tabs>
        <w:ind w:left="360"/>
      </w:pPr>
      <w:r w:rsidRPr="008951FD">
        <w:rPr>
          <w:b/>
        </w:rPr>
        <w:t>Ondish, P.</w:t>
      </w:r>
      <w:r w:rsidRPr="008951FD">
        <w:t xml:space="preserve">  (2010</w:t>
      </w:r>
      <w:r>
        <w:t>, April</w:t>
      </w:r>
      <w:r w:rsidRPr="008951FD">
        <w:t xml:space="preserve">). </w:t>
      </w:r>
      <w:r w:rsidRPr="008951FD">
        <w:rPr>
          <w:i/>
        </w:rPr>
        <w:t>Does familiarity affect mutual social buffering in the Sprague-Dawley rat under a novel environmental stressor</w:t>
      </w:r>
      <w:r w:rsidRPr="008951FD">
        <w:t xml:space="preserve">? </w:t>
      </w:r>
      <w:r>
        <w:t>Paper presentation</w:t>
      </w:r>
      <w:r w:rsidRPr="008951FD">
        <w:t xml:space="preserve"> at the Alle</w:t>
      </w:r>
      <w:r>
        <w:t xml:space="preserve">gheny College Senior Symposium, Meadville, PA. </w:t>
      </w:r>
    </w:p>
    <w:p w:rsidR="00127D32" w:rsidRPr="008951FD" w:rsidRDefault="00127D32" w:rsidP="00127D32">
      <w:pPr>
        <w:tabs>
          <w:tab w:val="left" w:pos="1050"/>
          <w:tab w:val="left" w:pos="1155"/>
          <w:tab w:val="left" w:pos="1395"/>
        </w:tabs>
        <w:ind w:left="360"/>
      </w:pPr>
    </w:p>
    <w:p w:rsidR="00127D32" w:rsidRPr="006D784D" w:rsidRDefault="00127D32" w:rsidP="00127D32">
      <w:pPr>
        <w:tabs>
          <w:tab w:val="left" w:pos="720"/>
        </w:tabs>
        <w:ind w:left="360"/>
      </w:pPr>
      <w:r>
        <w:t xml:space="preserve">Roginek, E., Strawser, L., Lessard, A., Lopez, C., Atkinson, M., Gradnigo, J., Macadam, D., </w:t>
      </w:r>
      <w:r w:rsidRPr="00E776C9">
        <w:rPr>
          <w:b/>
        </w:rPr>
        <w:t>Ondish, P</w:t>
      </w:r>
      <w:r>
        <w:t xml:space="preserve">., Overton, D., &amp; Clark, R. </w:t>
      </w:r>
      <w:r w:rsidRPr="008951FD">
        <w:t>(20</w:t>
      </w:r>
      <w:r>
        <w:t>10, February</w:t>
      </w:r>
      <w:r w:rsidRPr="008951FD">
        <w:t xml:space="preserve">). </w:t>
      </w:r>
      <w:r w:rsidRPr="00E776C9">
        <w:rPr>
          <w:i/>
        </w:rPr>
        <w:t>Some</w:t>
      </w:r>
      <w:r>
        <w:t xml:space="preserve"> </w:t>
      </w:r>
      <w:r>
        <w:rPr>
          <w:i/>
        </w:rPr>
        <w:t>effects of paternal NMDA exposure on the behavior of rats</w:t>
      </w:r>
      <w:r w:rsidRPr="008951FD">
        <w:t xml:space="preserve">. Poster presentation at Sigma Xi Research Conference, </w:t>
      </w:r>
      <w:r>
        <w:t>Penn State University- Behrend in</w:t>
      </w:r>
      <w:r w:rsidRPr="008951FD">
        <w:t xml:space="preserve"> Erie</w:t>
      </w:r>
      <w:r>
        <w:t>,</w:t>
      </w:r>
      <w:r w:rsidRPr="008951FD">
        <w:t xml:space="preserve"> PA. </w:t>
      </w:r>
    </w:p>
    <w:p w:rsidR="00127D32" w:rsidRDefault="00127D32" w:rsidP="00127D32"/>
    <w:bookmarkEnd w:id="2"/>
    <w:p w:rsidR="00127D32" w:rsidRPr="008951FD" w:rsidRDefault="00127D32" w:rsidP="00127D32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Academic </w:t>
      </w:r>
      <w:r w:rsidRPr="008951FD">
        <w:rPr>
          <w:b/>
        </w:rPr>
        <w:t>Research Experience</w:t>
      </w:r>
    </w:p>
    <w:p w:rsidR="00127D32" w:rsidRPr="008951FD" w:rsidRDefault="00127D32" w:rsidP="00127D32">
      <w:pPr>
        <w:rPr>
          <w:b/>
        </w:rPr>
      </w:pPr>
      <w:r w:rsidRPr="008951FD">
        <w:rPr>
          <w:b/>
        </w:rPr>
        <w:t xml:space="preserve">  </w:t>
      </w:r>
    </w:p>
    <w:p w:rsidR="00127D32" w:rsidRPr="008951FD" w:rsidRDefault="00127D32" w:rsidP="00127D32">
      <w:pPr>
        <w:rPr>
          <w:b/>
          <w:bCs/>
        </w:rPr>
      </w:pPr>
      <w:r>
        <w:t xml:space="preserve">  </w:t>
      </w:r>
      <w:r w:rsidRPr="008951FD">
        <w:t>(April 2011-</w:t>
      </w:r>
      <w:r>
        <w:t xml:space="preserve"> June 2013</w:t>
      </w:r>
      <w:r w:rsidRPr="008951FD">
        <w:t>)</w:t>
      </w:r>
      <w:r>
        <w:t xml:space="preserve"> </w:t>
      </w:r>
      <w:r w:rsidRPr="008951FD">
        <w:rPr>
          <w:b/>
          <w:bCs/>
        </w:rPr>
        <w:t>Research Assistant &amp; Statistician, University of Washington</w:t>
      </w:r>
    </w:p>
    <w:p w:rsidR="00127D32" w:rsidRPr="008951FD" w:rsidRDefault="00127D32" w:rsidP="00127D32">
      <w:pPr>
        <w:ind w:left="720"/>
      </w:pPr>
      <w:r w:rsidRPr="008951FD">
        <w:t>Stereotype</w:t>
      </w:r>
      <w:r>
        <w:t>s</w:t>
      </w:r>
      <w:r w:rsidRPr="008951FD">
        <w:t>, Identity, and Belonging Lab (SIBL)</w:t>
      </w:r>
    </w:p>
    <w:p w:rsidR="00127D32" w:rsidRPr="008951FD" w:rsidRDefault="00127D32" w:rsidP="00127D32">
      <w:pPr>
        <w:ind w:left="720"/>
      </w:pPr>
      <w:r>
        <w:t xml:space="preserve">Adviser: </w:t>
      </w:r>
      <w:r w:rsidRPr="008951FD">
        <w:t>Sapna Cheryan, Ph</w:t>
      </w:r>
      <w:r>
        <w:t>.</w:t>
      </w:r>
      <w:r w:rsidRPr="008951FD">
        <w:t xml:space="preserve">D. </w:t>
      </w:r>
    </w:p>
    <w:p w:rsidR="00127D32" w:rsidRPr="008951FD" w:rsidRDefault="00127D32" w:rsidP="00127D32">
      <w:pPr>
        <w:ind w:left="720"/>
      </w:pPr>
    </w:p>
    <w:p w:rsidR="00127D32" w:rsidRPr="001259FD" w:rsidRDefault="00127D32" w:rsidP="00127D32">
      <w:r>
        <w:t xml:space="preserve">  (September 2011 -</w:t>
      </w:r>
      <w:r w:rsidRPr="008951FD">
        <w:t xml:space="preserve"> March 2012) </w:t>
      </w:r>
      <w:r w:rsidRPr="00893DAF">
        <w:rPr>
          <w:b/>
        </w:rPr>
        <w:t xml:space="preserve">Clinical </w:t>
      </w:r>
      <w:r w:rsidRPr="008951FD">
        <w:rPr>
          <w:b/>
        </w:rPr>
        <w:t>Research Assistant, Seattle Children’s Hospital</w:t>
      </w:r>
    </w:p>
    <w:p w:rsidR="00127D32" w:rsidRPr="008951FD" w:rsidRDefault="00127D32" w:rsidP="00127D32">
      <w:pPr>
        <w:tabs>
          <w:tab w:val="left" w:pos="900"/>
        </w:tabs>
        <w:ind w:left="720"/>
      </w:pPr>
      <w:r w:rsidRPr="008951FD">
        <w:t>Center for Child’s Health and Behavioral Development</w:t>
      </w:r>
    </w:p>
    <w:p w:rsidR="00127D32" w:rsidRPr="008951FD" w:rsidRDefault="00127D32" w:rsidP="00127D32">
      <w:pPr>
        <w:tabs>
          <w:tab w:val="left" w:pos="900"/>
        </w:tabs>
        <w:ind w:left="720"/>
      </w:pPr>
      <w:r>
        <w:t xml:space="preserve">Adviser: </w:t>
      </w:r>
      <w:r w:rsidRPr="008951FD">
        <w:t>Felice Orlich, Ph</w:t>
      </w:r>
      <w:r>
        <w:t>.</w:t>
      </w:r>
      <w:r w:rsidRPr="008951FD">
        <w:t xml:space="preserve">D. </w:t>
      </w:r>
    </w:p>
    <w:p w:rsidR="00127D32" w:rsidRPr="008951FD" w:rsidRDefault="00127D32" w:rsidP="00127D32"/>
    <w:p w:rsidR="00127D32" w:rsidRDefault="00127D32" w:rsidP="00127D32">
      <w:pPr>
        <w:pBdr>
          <w:bottom w:val="single" w:sz="4" w:space="1" w:color="auto"/>
        </w:pBdr>
        <w:rPr>
          <w:b/>
        </w:rPr>
      </w:pPr>
      <w:r w:rsidRPr="008951FD">
        <w:rPr>
          <w:b/>
        </w:rPr>
        <w:t>Teaching Experience</w:t>
      </w:r>
    </w:p>
    <w:p w:rsidR="00127D32" w:rsidRDefault="00127D32" w:rsidP="00127D32">
      <w:pPr>
        <w:rPr>
          <w:b/>
        </w:rPr>
      </w:pPr>
    </w:p>
    <w:p w:rsidR="00127D32" w:rsidRDefault="00127D32" w:rsidP="00127D32">
      <w:pPr>
        <w:rPr>
          <w:b/>
        </w:rPr>
      </w:pPr>
      <w:r w:rsidRPr="008951FD">
        <w:t>(</w:t>
      </w:r>
      <w:r>
        <w:t>August 2014 - Present</w:t>
      </w:r>
      <w:r w:rsidRPr="008951FD">
        <w:t xml:space="preserve">) </w:t>
      </w:r>
      <w:r>
        <w:rPr>
          <w:b/>
        </w:rPr>
        <w:t xml:space="preserve">Graduate Course Instructor, University of Illinois </w:t>
      </w:r>
    </w:p>
    <w:p w:rsidR="00127D32" w:rsidRDefault="00127D32" w:rsidP="00127D32">
      <w:pPr>
        <w:ind w:firstLine="720"/>
      </w:pPr>
      <w:r>
        <w:t>PSYCH 201: Introduction to Social Psychology</w:t>
      </w:r>
    </w:p>
    <w:p w:rsidR="00127D32" w:rsidRDefault="00127D32" w:rsidP="00127D32">
      <w:pPr>
        <w:rPr>
          <w:b/>
        </w:rPr>
      </w:pPr>
    </w:p>
    <w:p w:rsidR="00127D32" w:rsidRDefault="00127D32" w:rsidP="00127D32">
      <w:pPr>
        <w:rPr>
          <w:b/>
        </w:rPr>
      </w:pPr>
      <w:r w:rsidRPr="008951FD">
        <w:t>(</w:t>
      </w:r>
      <w:r>
        <w:t>August 2013 – May 2014</w:t>
      </w:r>
      <w:r w:rsidRPr="008951FD">
        <w:t xml:space="preserve">) </w:t>
      </w:r>
      <w:r>
        <w:rPr>
          <w:b/>
        </w:rPr>
        <w:t xml:space="preserve">Graduate Teaching Assistant, University of Illinois </w:t>
      </w:r>
    </w:p>
    <w:p w:rsidR="00127D32" w:rsidRDefault="00127D32" w:rsidP="00127D32">
      <w:pPr>
        <w:ind w:firstLine="720"/>
      </w:pPr>
      <w:r>
        <w:t>PSYCH 333: Social Psychology in Society</w:t>
      </w:r>
    </w:p>
    <w:p w:rsidR="00127D32" w:rsidRPr="00866847" w:rsidRDefault="00127D32" w:rsidP="00127D32">
      <w:pPr>
        <w:ind w:firstLine="720"/>
      </w:pPr>
      <w:r>
        <w:t xml:space="preserve">Adviser: Dov Cohen, Ph.D. </w:t>
      </w:r>
    </w:p>
    <w:p w:rsidR="00127D32" w:rsidRPr="008951FD" w:rsidRDefault="00127D32" w:rsidP="00127D32">
      <w:pPr>
        <w:rPr>
          <w:b/>
        </w:rPr>
      </w:pPr>
    </w:p>
    <w:p w:rsidR="00127D32" w:rsidRPr="008951FD" w:rsidRDefault="00127D32" w:rsidP="00127D32">
      <w:pPr>
        <w:rPr>
          <w:b/>
        </w:rPr>
      </w:pPr>
      <w:r w:rsidRPr="008951FD">
        <w:t xml:space="preserve">(January - May 2010) </w:t>
      </w:r>
      <w:r w:rsidRPr="008951FD">
        <w:rPr>
          <w:b/>
        </w:rPr>
        <w:t>Statistics TA, Allegheny College</w:t>
      </w:r>
    </w:p>
    <w:p w:rsidR="00127D32" w:rsidRDefault="00127D32" w:rsidP="00127D32">
      <w:pPr>
        <w:tabs>
          <w:tab w:val="left" w:pos="720"/>
          <w:tab w:val="left" w:pos="900"/>
        </w:tabs>
      </w:pPr>
      <w:r>
        <w:tab/>
        <w:t>Research Design &amp; Statistics I &amp; II</w:t>
      </w:r>
    </w:p>
    <w:p w:rsidR="00127D32" w:rsidRPr="008951FD" w:rsidRDefault="00127D32" w:rsidP="00127D32">
      <w:pPr>
        <w:tabs>
          <w:tab w:val="left" w:pos="720"/>
          <w:tab w:val="left" w:pos="900"/>
        </w:tabs>
      </w:pPr>
      <w:r>
        <w:tab/>
        <w:t xml:space="preserve">Adviser: Patricia Rutledge, Ph.D. </w:t>
      </w:r>
    </w:p>
    <w:p w:rsidR="00127D32" w:rsidRDefault="00127D32" w:rsidP="00127D32">
      <w:pPr>
        <w:rPr>
          <w:b/>
        </w:rPr>
      </w:pPr>
    </w:p>
    <w:p w:rsidR="00127D32" w:rsidRDefault="00127D32" w:rsidP="00127D32">
      <w:pPr>
        <w:pBdr>
          <w:bottom w:val="single" w:sz="4" w:space="1" w:color="auto"/>
        </w:pBdr>
        <w:rPr>
          <w:b/>
        </w:rPr>
      </w:pPr>
      <w:r>
        <w:rPr>
          <w:b/>
        </w:rPr>
        <w:t>Scholarships &amp; Awards</w:t>
      </w:r>
    </w:p>
    <w:p w:rsidR="00127D32" w:rsidRDefault="00127D32" w:rsidP="00127D32">
      <w:pPr>
        <w:pStyle w:val="Default"/>
      </w:pPr>
    </w:p>
    <w:p w:rsidR="00127D32" w:rsidRDefault="00127D32" w:rsidP="00127D32">
      <w:pPr>
        <w:ind w:firstLine="720"/>
      </w:pPr>
      <w:r>
        <w:t>Midwestern Psychology Association Graduate Student Paper Award (2019)</w:t>
      </w:r>
    </w:p>
    <w:p w:rsidR="007E7310" w:rsidRPr="007E7310" w:rsidRDefault="007E7310" w:rsidP="007E7310">
      <w:pPr>
        <w:pStyle w:val="Body"/>
        <w:ind w:firstLine="720"/>
        <w:rPr>
          <w:rFonts w:ascii="Times New Roman" w:hAnsi="Times New Roman" w:cs="Times New Roman"/>
        </w:rPr>
      </w:pPr>
      <w:r w:rsidRPr="007E7310">
        <w:rPr>
          <w:rFonts w:ascii="Times New Roman" w:hAnsi="Times New Roman" w:cs="Times New Roman"/>
        </w:rPr>
        <w:t>Psychology Alumni Board Graduate Student Travel and Research Award (2018)</w:t>
      </w:r>
    </w:p>
    <w:p w:rsidR="00127D32" w:rsidRDefault="00127D32" w:rsidP="007E7310">
      <w:pPr>
        <w:ind w:firstLine="720"/>
      </w:pPr>
      <w:r w:rsidRPr="00AA00D9">
        <w:t>Robert Ferber Dissertation Award</w:t>
      </w:r>
      <w:r>
        <w:t xml:space="preserve"> Honorable Mention (2018)</w:t>
      </w:r>
    </w:p>
    <w:p w:rsidR="00127D32" w:rsidRPr="00AA00D9" w:rsidRDefault="00127D32" w:rsidP="00127D32">
      <w:pPr>
        <w:ind w:firstLine="720"/>
      </w:pPr>
      <w:r>
        <w:t>SPSP Travel Award (2017</w:t>
      </w:r>
      <w:r w:rsidRPr="00920252">
        <w:t>)</w:t>
      </w:r>
    </w:p>
    <w:p w:rsidR="00127D32" w:rsidRDefault="00127D32" w:rsidP="00127D32">
      <w:pPr>
        <w:rPr>
          <w:b/>
        </w:rPr>
      </w:pPr>
      <w:r>
        <w:rPr>
          <w:b/>
        </w:rPr>
        <w:tab/>
      </w:r>
      <w:r w:rsidRPr="005D6A62">
        <w:rPr>
          <w:shd w:val="clear" w:color="auto" w:fill="FFFFFF"/>
        </w:rPr>
        <w:t>Excellence in Teaching by a Graduate Student</w:t>
      </w:r>
      <w:r>
        <w:rPr>
          <w:shd w:val="clear" w:color="auto" w:fill="FFFFFF"/>
        </w:rPr>
        <w:t xml:space="preserve"> Award (Spring, 2017)</w:t>
      </w:r>
    </w:p>
    <w:p w:rsidR="00127D32" w:rsidRDefault="00127D32" w:rsidP="00127D32">
      <w:pPr>
        <w:ind w:firstLine="720"/>
        <w:rPr>
          <w:b/>
        </w:rPr>
      </w:pPr>
      <w:r>
        <w:t>University of Illinois Teachers Ranked as Excellent (Spring, 2017)</w:t>
      </w:r>
    </w:p>
    <w:p w:rsidR="00127D32" w:rsidRDefault="00127D32" w:rsidP="00127D32">
      <w:pPr>
        <w:ind w:firstLine="720"/>
        <w:rPr>
          <w:b/>
        </w:rPr>
      </w:pPr>
      <w:r>
        <w:t>University of Illinois Teachers Ranked as Excellent (Fall, 2016)</w:t>
      </w:r>
    </w:p>
    <w:p w:rsidR="00127D32" w:rsidRDefault="00127D32" w:rsidP="00127D32">
      <w:pPr>
        <w:ind w:firstLine="720"/>
        <w:rPr>
          <w:b/>
        </w:rPr>
      </w:pPr>
      <w:r>
        <w:t>University of Illinois Teachers Ranked as Excellent (Spring, 2016)</w:t>
      </w:r>
    </w:p>
    <w:p w:rsidR="00127D32" w:rsidRPr="002C19CB" w:rsidRDefault="00127D32" w:rsidP="00127D32">
      <w:pPr>
        <w:ind w:firstLine="720"/>
        <w:rPr>
          <w:b/>
        </w:rPr>
      </w:pPr>
      <w:r>
        <w:t>University of Illinois Teachers Ranked as Excellent (Fall, 2015)</w:t>
      </w:r>
    </w:p>
    <w:p w:rsidR="00127D32" w:rsidRDefault="00127D32" w:rsidP="00127D32">
      <w:pPr>
        <w:ind w:firstLine="720"/>
        <w:rPr>
          <w:b/>
        </w:rPr>
      </w:pPr>
      <w:r>
        <w:t>University of Illinois Teachers Ranked as Excellent (Spring, 2015)</w:t>
      </w:r>
    </w:p>
    <w:p w:rsidR="00127D32" w:rsidRPr="008134BB" w:rsidRDefault="00127D32" w:rsidP="00127D32">
      <w:r>
        <w:rPr>
          <w:b/>
        </w:rPr>
        <w:tab/>
      </w:r>
      <w:r>
        <w:t>University of Illinois Teachers Ranked as Excellent (Fall, 2014)</w:t>
      </w:r>
    </w:p>
    <w:p w:rsidR="00127D32" w:rsidRPr="00920252" w:rsidRDefault="00127D32" w:rsidP="00127D32">
      <w:r>
        <w:rPr>
          <w:b/>
        </w:rPr>
        <w:tab/>
      </w:r>
      <w:r w:rsidRPr="00920252">
        <w:t>SPSP Travel Award (2014)</w:t>
      </w:r>
    </w:p>
    <w:p w:rsidR="00127D32" w:rsidRPr="00920252" w:rsidRDefault="00127D32" w:rsidP="00127D32">
      <w:pPr>
        <w:ind w:firstLine="720"/>
      </w:pPr>
      <w:r w:rsidRPr="00920252">
        <w:t>Social-Personality Research Fellow (2014)</w:t>
      </w:r>
    </w:p>
    <w:p w:rsidR="00127D32" w:rsidRPr="00920252" w:rsidRDefault="00127D32" w:rsidP="00127D32">
      <w:pPr>
        <w:ind w:firstLine="720"/>
      </w:pPr>
      <w:r w:rsidRPr="00920252">
        <w:t>Departmental (Biological) Honors (2010)</w:t>
      </w:r>
    </w:p>
    <w:p w:rsidR="00127D32" w:rsidRDefault="00127D32" w:rsidP="00127D32">
      <w:pPr>
        <w:ind w:firstLine="720"/>
      </w:pPr>
      <w:r>
        <w:t>Distinguished Alden Scholar Award (2010)</w:t>
      </w:r>
    </w:p>
    <w:p w:rsidR="00127D32" w:rsidRDefault="00127D32" w:rsidP="00127D32">
      <w:pPr>
        <w:ind w:firstLine="720"/>
      </w:pPr>
      <w:r>
        <w:t>Edward H. Dilley Scholarship Award (2009)</w:t>
      </w:r>
    </w:p>
    <w:p w:rsidR="00127D32" w:rsidRDefault="00127D32" w:rsidP="00127D32"/>
    <w:p w:rsidR="00127D32" w:rsidRPr="00957678" w:rsidRDefault="00127D32" w:rsidP="00127D32">
      <w:pPr>
        <w:pBdr>
          <w:bottom w:val="single" w:sz="4" w:space="1" w:color="auto"/>
        </w:pBdr>
        <w:rPr>
          <w:b/>
        </w:rPr>
      </w:pPr>
      <w:r w:rsidRPr="00957678">
        <w:rPr>
          <w:b/>
        </w:rPr>
        <w:t>Selected Media Exposure</w:t>
      </w:r>
    </w:p>
    <w:p w:rsidR="00127D32" w:rsidRDefault="00127D32" w:rsidP="00127D32"/>
    <w:p w:rsidR="00127D32" w:rsidRDefault="00127D32" w:rsidP="00127D32">
      <w:pPr>
        <w:ind w:left="720"/>
      </w:pPr>
      <w:r>
        <w:rPr>
          <w:i/>
        </w:rPr>
        <w:t>Pacific Standard.</w:t>
      </w:r>
      <w:r>
        <w:t xml:space="preserve"> (Oct 2017).</w:t>
      </w:r>
      <w:r>
        <w:rPr>
          <w:i/>
        </w:rPr>
        <w:t xml:space="preserve"> </w:t>
      </w:r>
      <w:hyperlink r:id="rId8" w:history="1">
        <w:r w:rsidRPr="003D6009">
          <w:rPr>
            <w:rStyle w:val="Hyperlink"/>
          </w:rPr>
          <w:t>Liberals aren’t as divided as they think</w:t>
        </w:r>
      </w:hyperlink>
      <w:r>
        <w:t>.</w:t>
      </w:r>
    </w:p>
    <w:p w:rsidR="00127D32" w:rsidRDefault="00127D32" w:rsidP="00127D32">
      <w:pPr>
        <w:pBdr>
          <w:bottom w:val="single" w:sz="4" w:space="1" w:color="auto"/>
        </w:pBdr>
        <w:rPr>
          <w:b/>
        </w:rPr>
      </w:pPr>
    </w:p>
    <w:p w:rsidR="00127D32" w:rsidRDefault="00127D32" w:rsidP="00127D32">
      <w:pPr>
        <w:pBdr>
          <w:bottom w:val="single" w:sz="4" w:space="1" w:color="auto"/>
        </w:pBdr>
        <w:rPr>
          <w:b/>
        </w:rPr>
      </w:pPr>
      <w:r>
        <w:rPr>
          <w:b/>
        </w:rPr>
        <w:t>Ad-Hoc Reviewing for</w:t>
      </w:r>
    </w:p>
    <w:p w:rsidR="00127D32" w:rsidRDefault="00127D32" w:rsidP="00127D32">
      <w:pPr>
        <w:rPr>
          <w:b/>
        </w:rPr>
      </w:pPr>
    </w:p>
    <w:p w:rsidR="00127D32" w:rsidRPr="00451A34" w:rsidRDefault="00127D32" w:rsidP="00127D32">
      <w:pPr>
        <w:rPr>
          <w:i/>
        </w:rPr>
      </w:pPr>
      <w:r>
        <w:rPr>
          <w:b/>
        </w:rPr>
        <w:tab/>
      </w:r>
      <w:r w:rsidRPr="00451A34">
        <w:rPr>
          <w:i/>
        </w:rPr>
        <w:t xml:space="preserve">Psychological Bulletin </w:t>
      </w:r>
    </w:p>
    <w:p w:rsidR="00127D32" w:rsidRPr="00451A34" w:rsidRDefault="00127D32" w:rsidP="00127D32">
      <w:pPr>
        <w:ind w:firstLine="720"/>
        <w:rPr>
          <w:i/>
        </w:rPr>
      </w:pPr>
      <w:r w:rsidRPr="00451A34">
        <w:rPr>
          <w:i/>
        </w:rPr>
        <w:t>Journal of Experimental Social Psychology</w:t>
      </w:r>
    </w:p>
    <w:p w:rsidR="00127D32" w:rsidRPr="00451A34" w:rsidRDefault="00127D32" w:rsidP="00127D32">
      <w:pPr>
        <w:rPr>
          <w:i/>
        </w:rPr>
      </w:pPr>
      <w:r w:rsidRPr="00451A34">
        <w:rPr>
          <w:i/>
        </w:rPr>
        <w:tab/>
        <w:t>Journal of Social Psychology</w:t>
      </w:r>
    </w:p>
    <w:p w:rsidR="00127D32" w:rsidRPr="00451A34" w:rsidRDefault="00127D32" w:rsidP="00127D32">
      <w:pPr>
        <w:rPr>
          <w:i/>
        </w:rPr>
      </w:pPr>
      <w:r w:rsidRPr="00451A34">
        <w:rPr>
          <w:i/>
        </w:rPr>
        <w:tab/>
        <w:t>Journal of Personality and Social Psychology</w:t>
      </w:r>
    </w:p>
    <w:p w:rsidR="00127D32" w:rsidRPr="00451A34" w:rsidRDefault="00127D32" w:rsidP="00127D32">
      <w:pPr>
        <w:rPr>
          <w:i/>
        </w:rPr>
      </w:pPr>
      <w:r w:rsidRPr="00451A34">
        <w:rPr>
          <w:i/>
        </w:rPr>
        <w:tab/>
        <w:t>Journal of Political Psychology</w:t>
      </w:r>
    </w:p>
    <w:p w:rsidR="00127D32" w:rsidRPr="00451A34" w:rsidRDefault="00127D32" w:rsidP="00127D32">
      <w:pPr>
        <w:rPr>
          <w:i/>
        </w:rPr>
      </w:pPr>
      <w:r w:rsidRPr="00451A34">
        <w:rPr>
          <w:i/>
        </w:rPr>
        <w:tab/>
        <w:t>PLOS One</w:t>
      </w:r>
    </w:p>
    <w:p w:rsidR="00127D32" w:rsidRPr="00451A34" w:rsidRDefault="00127D32" w:rsidP="00127D32">
      <w:pPr>
        <w:ind w:firstLine="720"/>
        <w:rPr>
          <w:i/>
        </w:rPr>
      </w:pPr>
      <w:r w:rsidRPr="00451A34">
        <w:rPr>
          <w:i/>
        </w:rPr>
        <w:t>Social Science &amp; Medicine</w:t>
      </w:r>
    </w:p>
    <w:p w:rsidR="00127D32" w:rsidRPr="002E2BA4" w:rsidRDefault="00127D32" w:rsidP="00127D32"/>
    <w:p w:rsidR="00127D32" w:rsidRDefault="00127D32" w:rsidP="00127D32">
      <w:pPr>
        <w:pBdr>
          <w:bottom w:val="single" w:sz="4" w:space="1" w:color="auto"/>
        </w:pBdr>
        <w:rPr>
          <w:b/>
        </w:rPr>
      </w:pPr>
      <w:r w:rsidRPr="008951FD">
        <w:rPr>
          <w:b/>
        </w:rPr>
        <w:t>Membership in Organizations</w:t>
      </w:r>
    </w:p>
    <w:p w:rsidR="00127D32" w:rsidRDefault="00127D32" w:rsidP="00127D32">
      <w:pPr>
        <w:tabs>
          <w:tab w:val="left" w:pos="720"/>
        </w:tabs>
      </w:pPr>
      <w:r>
        <w:tab/>
      </w:r>
    </w:p>
    <w:p w:rsidR="00127D32" w:rsidRDefault="00127D32" w:rsidP="00127D32">
      <w:pPr>
        <w:tabs>
          <w:tab w:val="left" w:pos="720"/>
        </w:tabs>
      </w:pPr>
      <w:r>
        <w:lastRenderedPageBreak/>
        <w:tab/>
        <w:t>Association for Psychological Science (August 2014-</w:t>
      </w:r>
      <w:r w:rsidRPr="005877FF">
        <w:rPr>
          <w:i/>
        </w:rPr>
        <w:t>present</w:t>
      </w:r>
      <w:r>
        <w:t>)</w:t>
      </w:r>
    </w:p>
    <w:p w:rsidR="00127D32" w:rsidRDefault="00127D32" w:rsidP="00127D32">
      <w:pPr>
        <w:tabs>
          <w:tab w:val="left" w:pos="720"/>
        </w:tabs>
      </w:pPr>
      <w:r>
        <w:tab/>
        <w:t>Midwestern Psychological Association (May 2014-</w:t>
      </w:r>
      <w:r w:rsidRPr="005877FF">
        <w:rPr>
          <w:i/>
        </w:rPr>
        <w:t>present</w:t>
      </w:r>
      <w:r>
        <w:t>)</w:t>
      </w:r>
    </w:p>
    <w:p w:rsidR="00127D32" w:rsidRPr="008951FD" w:rsidRDefault="00127D32" w:rsidP="00127D32">
      <w:pPr>
        <w:tabs>
          <w:tab w:val="left" w:pos="720"/>
        </w:tabs>
      </w:pPr>
      <w:r>
        <w:tab/>
        <w:t>Society of Personality and Social Psychology (May 2014-</w:t>
      </w:r>
      <w:r w:rsidRPr="005877FF">
        <w:rPr>
          <w:i/>
        </w:rPr>
        <w:t>present</w:t>
      </w:r>
      <w:r>
        <w:t>)</w:t>
      </w:r>
    </w:p>
    <w:p w:rsidR="00127D32" w:rsidRDefault="00127D32" w:rsidP="00127D32">
      <w:pPr>
        <w:ind w:firstLine="720"/>
      </w:pPr>
      <w:r>
        <w:t xml:space="preserve">Psi Chi, the International Honor Society in Psychology </w:t>
      </w:r>
      <w:r w:rsidRPr="008951FD">
        <w:t>(January 2010</w:t>
      </w:r>
      <w:r>
        <w:t>-</w:t>
      </w:r>
      <w:r w:rsidRPr="005877FF">
        <w:rPr>
          <w:i/>
        </w:rPr>
        <w:t>present</w:t>
      </w:r>
      <w:r w:rsidRPr="008951FD">
        <w:t>)</w:t>
      </w:r>
    </w:p>
    <w:p w:rsidR="00127D32" w:rsidRPr="008951FD" w:rsidRDefault="00127D32" w:rsidP="00127D32"/>
    <w:p w:rsidR="00127D32" w:rsidRDefault="00127D32" w:rsidP="00127D32">
      <w:pPr>
        <w:pBdr>
          <w:bottom w:val="single" w:sz="4" w:space="1" w:color="auto"/>
        </w:pBdr>
        <w:rPr>
          <w:b/>
        </w:rPr>
      </w:pPr>
      <w:r w:rsidRPr="008951FD">
        <w:rPr>
          <w:b/>
        </w:rPr>
        <w:t>Applicable Skills</w:t>
      </w:r>
    </w:p>
    <w:p w:rsidR="00127D32" w:rsidRPr="008951FD" w:rsidRDefault="00127D32" w:rsidP="00127D32">
      <w:pPr>
        <w:rPr>
          <w:b/>
        </w:rPr>
      </w:pPr>
    </w:p>
    <w:p w:rsidR="00127D32" w:rsidRDefault="00127D32" w:rsidP="00127D32">
      <w:pPr>
        <w:tabs>
          <w:tab w:val="left" w:pos="900"/>
        </w:tabs>
        <w:ind w:left="720"/>
      </w:pPr>
      <w:r>
        <w:rPr>
          <w:b/>
        </w:rPr>
        <w:t>Statistical Software</w:t>
      </w:r>
      <w:r w:rsidRPr="00D24C59">
        <w:rPr>
          <w:b/>
        </w:rPr>
        <w:t>:</w:t>
      </w:r>
      <w:r>
        <w:t xml:space="preserve"> R, SAS, </w:t>
      </w:r>
      <w:r w:rsidRPr="008951FD">
        <w:t>SPSS,</w:t>
      </w:r>
      <w:r>
        <w:t xml:space="preserve"> Matlab, Stata. </w:t>
      </w:r>
    </w:p>
    <w:p w:rsidR="00127D32" w:rsidRDefault="00127D32" w:rsidP="00127D32">
      <w:pPr>
        <w:tabs>
          <w:tab w:val="left" w:pos="900"/>
        </w:tabs>
        <w:ind w:left="720"/>
      </w:pPr>
      <w:r w:rsidRPr="00D24C59">
        <w:rPr>
          <w:b/>
        </w:rPr>
        <w:t>Interfaces:</w:t>
      </w:r>
      <w:r>
        <w:t xml:space="preserve"> Analytics in Facebook Insights, Google Analytics, Google Webmaster, Simply Measured.</w:t>
      </w:r>
    </w:p>
    <w:p w:rsidR="00127D32" w:rsidRPr="008951FD" w:rsidRDefault="00127D32" w:rsidP="00127D32">
      <w:pPr>
        <w:tabs>
          <w:tab w:val="left" w:pos="900"/>
        </w:tabs>
        <w:ind w:left="720"/>
      </w:pPr>
      <w:r w:rsidRPr="00D24C59">
        <w:rPr>
          <w:b/>
        </w:rPr>
        <w:t>Statistical Methods:</w:t>
      </w:r>
      <w:r>
        <w:t xml:space="preserve"> Structural equation modeling, hierarchical linear modeling (HLM), pathway analysis, dyadic analysis, interval response theory (IRT) analysis, multivariate analysis, cluster analysis, principal components analysis (PCA), ANOVA, MANOVA, ANCOVA, regression, power analysis. </w:t>
      </w:r>
    </w:p>
    <w:p w:rsidR="00127D32" w:rsidRDefault="00127D32" w:rsidP="00127D32">
      <w:pPr>
        <w:rPr>
          <w:sz w:val="22"/>
          <w:szCs w:val="22"/>
        </w:rPr>
      </w:pPr>
    </w:p>
    <w:p w:rsidR="00127D32" w:rsidRDefault="00127D32" w:rsidP="00127D32">
      <w:pPr>
        <w:pBdr>
          <w:bottom w:val="single" w:sz="4" w:space="1" w:color="auto"/>
        </w:pBdr>
        <w:rPr>
          <w:b/>
        </w:rPr>
      </w:pPr>
      <w:r>
        <w:rPr>
          <w:b/>
        </w:rPr>
        <w:t>References</w:t>
      </w:r>
    </w:p>
    <w:p w:rsidR="00127D32" w:rsidRDefault="00127D32" w:rsidP="00127D32"/>
    <w:tbl>
      <w:tblPr>
        <w:tblW w:w="9355" w:type="dxa"/>
        <w:tblInd w:w="738" w:type="dxa"/>
        <w:tblLook w:val="04A0" w:firstRow="1" w:lastRow="0" w:firstColumn="1" w:lastColumn="0" w:noHBand="0" w:noVBand="1"/>
      </w:tblPr>
      <w:tblGrid>
        <w:gridCol w:w="4500"/>
        <w:gridCol w:w="4855"/>
      </w:tblGrid>
      <w:tr w:rsidR="00127D32" w:rsidTr="00664795">
        <w:trPr>
          <w:trHeight w:val="1968"/>
        </w:trPr>
        <w:tc>
          <w:tcPr>
            <w:tcW w:w="4500" w:type="dxa"/>
            <w:shd w:val="clear" w:color="auto" w:fill="auto"/>
          </w:tcPr>
          <w:p w:rsidR="00127D32" w:rsidRPr="003378C6" w:rsidRDefault="00127D32" w:rsidP="00664795">
            <w:r w:rsidRPr="003378C6">
              <w:t>Dov Cohen</w:t>
            </w:r>
          </w:p>
          <w:p w:rsidR="00127D32" w:rsidRPr="003378C6" w:rsidRDefault="00127D32" w:rsidP="00664795">
            <w:r w:rsidRPr="003378C6">
              <w:t>Professor of Psychology</w:t>
            </w:r>
          </w:p>
          <w:p w:rsidR="00127D32" w:rsidRPr="003378C6" w:rsidRDefault="00127D32" w:rsidP="00664795">
            <w:r w:rsidRPr="003378C6">
              <w:t>University of Illinois at Urbana-Champaign</w:t>
            </w:r>
          </w:p>
          <w:p w:rsidR="00127D32" w:rsidRPr="003378C6" w:rsidRDefault="00127D32" w:rsidP="00664795">
            <w:pPr>
              <w:rPr>
                <w:lang w:eastAsia="en-US"/>
              </w:rPr>
            </w:pPr>
            <w:r w:rsidRPr="003378C6">
              <w:rPr>
                <w:lang w:eastAsia="en-US"/>
              </w:rPr>
              <w:t xml:space="preserve">603 E Daniel St. </w:t>
            </w:r>
          </w:p>
          <w:p w:rsidR="00127D32" w:rsidRPr="003378C6" w:rsidRDefault="00127D32" w:rsidP="00664795">
            <w:pPr>
              <w:rPr>
                <w:lang w:eastAsia="en-US"/>
              </w:rPr>
            </w:pPr>
            <w:r w:rsidRPr="003378C6">
              <w:rPr>
                <w:lang w:eastAsia="en-US"/>
              </w:rPr>
              <w:t>Champaign, IL 61820</w:t>
            </w:r>
          </w:p>
          <w:p w:rsidR="00127D32" w:rsidRDefault="0062484C" w:rsidP="00664795">
            <w:hyperlink r:id="rId9" w:history="1">
              <w:r w:rsidR="00127D32" w:rsidRPr="003378C6">
                <w:rPr>
                  <w:rStyle w:val="Hyperlink"/>
                  <w:lang w:eastAsia="en-US"/>
                </w:rPr>
                <w:t>dovcohen@illinois.edu</w:t>
              </w:r>
            </w:hyperlink>
            <w:r w:rsidR="00127D32" w:rsidRPr="003C1893">
              <w:rPr>
                <w:rFonts w:ascii="Garamond" w:hAnsi="Garamond" w:cs="Garamond"/>
                <w:lang w:eastAsia="en-US"/>
              </w:rPr>
              <w:t xml:space="preserve"> </w:t>
            </w:r>
          </w:p>
        </w:tc>
        <w:tc>
          <w:tcPr>
            <w:tcW w:w="4855" w:type="dxa"/>
            <w:shd w:val="clear" w:color="auto" w:fill="auto"/>
          </w:tcPr>
          <w:p w:rsidR="00127D32" w:rsidRPr="003378C6" w:rsidRDefault="00127D32" w:rsidP="00664795">
            <w:r>
              <w:t>Chadly Stern</w:t>
            </w:r>
          </w:p>
          <w:p w:rsidR="00127D32" w:rsidRPr="003378C6" w:rsidRDefault="00127D32" w:rsidP="00664795">
            <w:r>
              <w:t xml:space="preserve">Assistant </w:t>
            </w:r>
            <w:r w:rsidRPr="003378C6">
              <w:t>Professor of Psychology</w:t>
            </w:r>
          </w:p>
          <w:p w:rsidR="00127D32" w:rsidRPr="003378C6" w:rsidRDefault="00127D32" w:rsidP="00664795">
            <w:r w:rsidRPr="003378C6">
              <w:t>University of Illinois at Urbana-Champaign</w:t>
            </w:r>
          </w:p>
          <w:p w:rsidR="00127D32" w:rsidRPr="003378C6" w:rsidRDefault="00127D32" w:rsidP="00664795">
            <w:pPr>
              <w:rPr>
                <w:lang w:eastAsia="en-US"/>
              </w:rPr>
            </w:pPr>
            <w:r w:rsidRPr="003378C6">
              <w:rPr>
                <w:lang w:eastAsia="en-US"/>
              </w:rPr>
              <w:t xml:space="preserve">603 E Daniel St. </w:t>
            </w:r>
          </w:p>
          <w:p w:rsidR="00127D32" w:rsidRPr="003378C6" w:rsidRDefault="00127D32" w:rsidP="00664795">
            <w:pPr>
              <w:rPr>
                <w:lang w:eastAsia="en-US"/>
              </w:rPr>
            </w:pPr>
            <w:r w:rsidRPr="003378C6">
              <w:rPr>
                <w:lang w:eastAsia="en-US"/>
              </w:rPr>
              <w:t>Champaign, IL 61820</w:t>
            </w:r>
          </w:p>
          <w:p w:rsidR="00127D32" w:rsidRDefault="0062484C" w:rsidP="00664795">
            <w:hyperlink r:id="rId10" w:history="1">
              <w:r w:rsidR="00127D32" w:rsidRPr="00E56B57">
                <w:rPr>
                  <w:rStyle w:val="Hyperlink"/>
                </w:rPr>
                <w:t>chadly</w:t>
              </w:r>
              <w:r w:rsidR="00127D32" w:rsidRPr="00E56B57">
                <w:rPr>
                  <w:rStyle w:val="Hyperlink"/>
                  <w:lang w:eastAsia="en-US"/>
                </w:rPr>
                <w:t>@illinois.edu</w:t>
              </w:r>
            </w:hyperlink>
          </w:p>
        </w:tc>
      </w:tr>
      <w:tr w:rsidR="00127D32" w:rsidTr="00664795">
        <w:trPr>
          <w:trHeight w:val="1968"/>
        </w:trPr>
        <w:tc>
          <w:tcPr>
            <w:tcW w:w="4500" w:type="dxa"/>
            <w:shd w:val="clear" w:color="auto" w:fill="auto"/>
          </w:tcPr>
          <w:p w:rsidR="00127D32" w:rsidRPr="00B81EE8" w:rsidRDefault="00127D32" w:rsidP="00664795">
            <w:r w:rsidRPr="003C1893">
              <w:rPr>
                <w:shd w:val="clear" w:color="auto" w:fill="FFFFFF"/>
              </w:rPr>
              <w:t>Dolores Albarracín</w:t>
            </w:r>
            <w:r w:rsidRPr="00B81EE8">
              <w:t xml:space="preserve"> </w:t>
            </w:r>
          </w:p>
          <w:p w:rsidR="00127D32" w:rsidRPr="003378C6" w:rsidRDefault="00127D32" w:rsidP="00664795">
            <w:r w:rsidRPr="003378C6">
              <w:t>Professor of Psychology</w:t>
            </w:r>
          </w:p>
          <w:p w:rsidR="00127D32" w:rsidRPr="003378C6" w:rsidRDefault="00127D32" w:rsidP="00664795">
            <w:r w:rsidRPr="003378C6">
              <w:t>University of Illinois at Urbana-Champaign</w:t>
            </w:r>
          </w:p>
          <w:p w:rsidR="00127D32" w:rsidRPr="003378C6" w:rsidRDefault="00127D32" w:rsidP="00664795">
            <w:pPr>
              <w:rPr>
                <w:lang w:eastAsia="en-US"/>
              </w:rPr>
            </w:pPr>
            <w:r w:rsidRPr="003378C6">
              <w:rPr>
                <w:lang w:eastAsia="en-US"/>
              </w:rPr>
              <w:t xml:space="preserve">603 E Daniel St. </w:t>
            </w:r>
          </w:p>
          <w:p w:rsidR="00127D32" w:rsidRPr="003378C6" w:rsidRDefault="00127D32" w:rsidP="00664795">
            <w:pPr>
              <w:rPr>
                <w:lang w:eastAsia="en-US"/>
              </w:rPr>
            </w:pPr>
            <w:r w:rsidRPr="003378C6">
              <w:rPr>
                <w:lang w:eastAsia="en-US"/>
              </w:rPr>
              <w:t>Champaign, IL 61820</w:t>
            </w:r>
          </w:p>
          <w:p w:rsidR="00127D32" w:rsidRPr="00B81EE8" w:rsidRDefault="0062484C" w:rsidP="00664795">
            <w:hyperlink r:id="rId11" w:history="1">
              <w:r w:rsidR="00127D32" w:rsidRPr="00E56B57">
                <w:rPr>
                  <w:rStyle w:val="Hyperlink"/>
                </w:rPr>
                <w:t>dalbarra@illinois.edu</w:t>
              </w:r>
            </w:hyperlink>
          </w:p>
        </w:tc>
        <w:tc>
          <w:tcPr>
            <w:tcW w:w="4855" w:type="dxa"/>
            <w:shd w:val="clear" w:color="auto" w:fill="auto"/>
          </w:tcPr>
          <w:p w:rsidR="00127D32" w:rsidRDefault="00127D32" w:rsidP="00664795"/>
        </w:tc>
      </w:tr>
    </w:tbl>
    <w:p w:rsidR="00127D32" w:rsidRPr="00BD74ED" w:rsidRDefault="00127D32" w:rsidP="00127D32"/>
    <w:p w:rsidR="00127D32" w:rsidRPr="00EB25B1" w:rsidRDefault="00127D32" w:rsidP="00127D32">
      <w:pPr>
        <w:pStyle w:val="Default"/>
        <w:rPr>
          <w:color w:val="auto"/>
          <w:sz w:val="23"/>
          <w:szCs w:val="23"/>
        </w:rPr>
      </w:pPr>
    </w:p>
    <w:p w:rsidR="003378C6" w:rsidRPr="00127D32" w:rsidRDefault="003378C6" w:rsidP="00127D32"/>
    <w:sectPr w:rsidR="003378C6" w:rsidRPr="00127D32" w:rsidSect="00FB4D8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4C" w:rsidRDefault="0062484C" w:rsidP="008E38A2">
      <w:r>
        <w:separator/>
      </w:r>
    </w:p>
  </w:endnote>
  <w:endnote w:type="continuationSeparator" w:id="0">
    <w:p w:rsidR="0062484C" w:rsidRDefault="0062484C" w:rsidP="008E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auto"/>
    <w:pitch w:val="variable"/>
    <w:sig w:usb0="00000000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4C" w:rsidRDefault="0062484C" w:rsidP="008E38A2">
      <w:r>
        <w:separator/>
      </w:r>
    </w:p>
  </w:footnote>
  <w:footnote w:type="continuationSeparator" w:id="0">
    <w:p w:rsidR="0062484C" w:rsidRDefault="0062484C" w:rsidP="008E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Courier New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60"/>
        </w:tabs>
        <w:ind w:left="15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640"/>
        </w:tabs>
        <w:ind w:left="26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00"/>
        </w:tabs>
        <w:ind w:left="300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20"/>
        </w:tabs>
        <w:ind w:left="37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80"/>
        </w:tabs>
        <w:ind w:left="4080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D5111D6"/>
    <w:multiLevelType w:val="hybridMultilevel"/>
    <w:tmpl w:val="B49C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D57"/>
    <w:multiLevelType w:val="hybridMultilevel"/>
    <w:tmpl w:val="44E8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D66"/>
    <w:rsid w:val="0000412D"/>
    <w:rsid w:val="00004D66"/>
    <w:rsid w:val="00007129"/>
    <w:rsid w:val="00007153"/>
    <w:rsid w:val="00007967"/>
    <w:rsid w:val="00022C82"/>
    <w:rsid w:val="00030951"/>
    <w:rsid w:val="00032A65"/>
    <w:rsid w:val="00032CF5"/>
    <w:rsid w:val="00034297"/>
    <w:rsid w:val="00035780"/>
    <w:rsid w:val="00040395"/>
    <w:rsid w:val="000408FC"/>
    <w:rsid w:val="00041CD5"/>
    <w:rsid w:val="00047382"/>
    <w:rsid w:val="00053A78"/>
    <w:rsid w:val="00053FF1"/>
    <w:rsid w:val="00054B01"/>
    <w:rsid w:val="00063D11"/>
    <w:rsid w:val="00071CDA"/>
    <w:rsid w:val="00077A1D"/>
    <w:rsid w:val="00077C88"/>
    <w:rsid w:val="00080692"/>
    <w:rsid w:val="00094E6C"/>
    <w:rsid w:val="00095840"/>
    <w:rsid w:val="00096867"/>
    <w:rsid w:val="00096873"/>
    <w:rsid w:val="000976EF"/>
    <w:rsid w:val="000A1BD9"/>
    <w:rsid w:val="000A3F1F"/>
    <w:rsid w:val="000B6E0A"/>
    <w:rsid w:val="000C0D73"/>
    <w:rsid w:val="000C3A0E"/>
    <w:rsid w:val="000C7865"/>
    <w:rsid w:val="000D0374"/>
    <w:rsid w:val="000D0F30"/>
    <w:rsid w:val="000D3A8A"/>
    <w:rsid w:val="000D3EC2"/>
    <w:rsid w:val="000D40EF"/>
    <w:rsid w:val="000E69AE"/>
    <w:rsid w:val="000E6C1C"/>
    <w:rsid w:val="000F2E77"/>
    <w:rsid w:val="001048FD"/>
    <w:rsid w:val="001056F9"/>
    <w:rsid w:val="00111950"/>
    <w:rsid w:val="00115186"/>
    <w:rsid w:val="00116F4C"/>
    <w:rsid w:val="00123590"/>
    <w:rsid w:val="00124C41"/>
    <w:rsid w:val="001259FD"/>
    <w:rsid w:val="00127D32"/>
    <w:rsid w:val="001301E2"/>
    <w:rsid w:val="00130B33"/>
    <w:rsid w:val="00130E77"/>
    <w:rsid w:val="001343DC"/>
    <w:rsid w:val="0013557A"/>
    <w:rsid w:val="0014179F"/>
    <w:rsid w:val="00142568"/>
    <w:rsid w:val="00151953"/>
    <w:rsid w:val="00153E29"/>
    <w:rsid w:val="00154D24"/>
    <w:rsid w:val="00157A24"/>
    <w:rsid w:val="00160908"/>
    <w:rsid w:val="00166AD8"/>
    <w:rsid w:val="00170B3A"/>
    <w:rsid w:val="00176D4E"/>
    <w:rsid w:val="0017778E"/>
    <w:rsid w:val="0018019D"/>
    <w:rsid w:val="00182B5E"/>
    <w:rsid w:val="00185FA7"/>
    <w:rsid w:val="00186F42"/>
    <w:rsid w:val="00193312"/>
    <w:rsid w:val="00197BA8"/>
    <w:rsid w:val="001A13F2"/>
    <w:rsid w:val="001A265A"/>
    <w:rsid w:val="001B7E21"/>
    <w:rsid w:val="001C006D"/>
    <w:rsid w:val="001C086B"/>
    <w:rsid w:val="001C41C7"/>
    <w:rsid w:val="001D06B9"/>
    <w:rsid w:val="001D0A18"/>
    <w:rsid w:val="001D3842"/>
    <w:rsid w:val="001D628C"/>
    <w:rsid w:val="001D77B8"/>
    <w:rsid w:val="001E1FFB"/>
    <w:rsid w:val="001E6EE1"/>
    <w:rsid w:val="001E7D23"/>
    <w:rsid w:val="001F438C"/>
    <w:rsid w:val="002052C5"/>
    <w:rsid w:val="00206791"/>
    <w:rsid w:val="00215859"/>
    <w:rsid w:val="00216861"/>
    <w:rsid w:val="002224E0"/>
    <w:rsid w:val="00227D2B"/>
    <w:rsid w:val="00227E80"/>
    <w:rsid w:val="00236220"/>
    <w:rsid w:val="00247D10"/>
    <w:rsid w:val="00251621"/>
    <w:rsid w:val="00251772"/>
    <w:rsid w:val="002566BE"/>
    <w:rsid w:val="0025759B"/>
    <w:rsid w:val="002622E4"/>
    <w:rsid w:val="002673C5"/>
    <w:rsid w:val="002704B7"/>
    <w:rsid w:val="002729CA"/>
    <w:rsid w:val="0027347B"/>
    <w:rsid w:val="002820E9"/>
    <w:rsid w:val="0029567F"/>
    <w:rsid w:val="0029649D"/>
    <w:rsid w:val="002A4275"/>
    <w:rsid w:val="002B0B88"/>
    <w:rsid w:val="002B38BE"/>
    <w:rsid w:val="002C19CB"/>
    <w:rsid w:val="002C2F2D"/>
    <w:rsid w:val="002C62CE"/>
    <w:rsid w:val="002D0D6F"/>
    <w:rsid w:val="002D691E"/>
    <w:rsid w:val="002E2BA4"/>
    <w:rsid w:val="002E5E86"/>
    <w:rsid w:val="002F237C"/>
    <w:rsid w:val="002F5EA2"/>
    <w:rsid w:val="003018AA"/>
    <w:rsid w:val="00301B5E"/>
    <w:rsid w:val="00301EE0"/>
    <w:rsid w:val="00304E7B"/>
    <w:rsid w:val="003053B4"/>
    <w:rsid w:val="00307740"/>
    <w:rsid w:val="00313F6D"/>
    <w:rsid w:val="00314C95"/>
    <w:rsid w:val="00314FDE"/>
    <w:rsid w:val="003176C9"/>
    <w:rsid w:val="00321721"/>
    <w:rsid w:val="00321881"/>
    <w:rsid w:val="00326A41"/>
    <w:rsid w:val="00327083"/>
    <w:rsid w:val="00333269"/>
    <w:rsid w:val="00336C88"/>
    <w:rsid w:val="003378C6"/>
    <w:rsid w:val="0034137F"/>
    <w:rsid w:val="00341E8B"/>
    <w:rsid w:val="00350B06"/>
    <w:rsid w:val="003526A5"/>
    <w:rsid w:val="003535A3"/>
    <w:rsid w:val="00354008"/>
    <w:rsid w:val="00363575"/>
    <w:rsid w:val="00365B24"/>
    <w:rsid w:val="00382A9C"/>
    <w:rsid w:val="00391C90"/>
    <w:rsid w:val="003A0BED"/>
    <w:rsid w:val="003A18A5"/>
    <w:rsid w:val="003A38EE"/>
    <w:rsid w:val="003A3B3B"/>
    <w:rsid w:val="003A43D7"/>
    <w:rsid w:val="003A6FBC"/>
    <w:rsid w:val="003B0A75"/>
    <w:rsid w:val="003B38E2"/>
    <w:rsid w:val="003B763B"/>
    <w:rsid w:val="003C1893"/>
    <w:rsid w:val="003C39FF"/>
    <w:rsid w:val="003C3AE3"/>
    <w:rsid w:val="003C67AA"/>
    <w:rsid w:val="003C7DC8"/>
    <w:rsid w:val="003D06B1"/>
    <w:rsid w:val="003D2CE2"/>
    <w:rsid w:val="003D3589"/>
    <w:rsid w:val="003D5080"/>
    <w:rsid w:val="003D6009"/>
    <w:rsid w:val="003D6825"/>
    <w:rsid w:val="003F2D2F"/>
    <w:rsid w:val="003F45B3"/>
    <w:rsid w:val="0040216F"/>
    <w:rsid w:val="00406CB0"/>
    <w:rsid w:val="00411FBD"/>
    <w:rsid w:val="0041520B"/>
    <w:rsid w:val="00415B63"/>
    <w:rsid w:val="00417BDD"/>
    <w:rsid w:val="00422B71"/>
    <w:rsid w:val="004239D6"/>
    <w:rsid w:val="0042582A"/>
    <w:rsid w:val="0043004B"/>
    <w:rsid w:val="00431C90"/>
    <w:rsid w:val="004320E6"/>
    <w:rsid w:val="004327E4"/>
    <w:rsid w:val="0043321B"/>
    <w:rsid w:val="00440997"/>
    <w:rsid w:val="004445A5"/>
    <w:rsid w:val="00445368"/>
    <w:rsid w:val="00457534"/>
    <w:rsid w:val="0046014B"/>
    <w:rsid w:val="004766DA"/>
    <w:rsid w:val="004843FD"/>
    <w:rsid w:val="004866AD"/>
    <w:rsid w:val="00487A27"/>
    <w:rsid w:val="004A053B"/>
    <w:rsid w:val="004A2163"/>
    <w:rsid w:val="004B1534"/>
    <w:rsid w:val="004B2C4D"/>
    <w:rsid w:val="004C3A55"/>
    <w:rsid w:val="004D22D2"/>
    <w:rsid w:val="004D2935"/>
    <w:rsid w:val="004D53F7"/>
    <w:rsid w:val="004D73AF"/>
    <w:rsid w:val="004E4686"/>
    <w:rsid w:val="004E7E78"/>
    <w:rsid w:val="004F0AD1"/>
    <w:rsid w:val="004F24D2"/>
    <w:rsid w:val="004F5ADC"/>
    <w:rsid w:val="00500ACC"/>
    <w:rsid w:val="00513697"/>
    <w:rsid w:val="00523843"/>
    <w:rsid w:val="0052550D"/>
    <w:rsid w:val="00533EC0"/>
    <w:rsid w:val="005420C4"/>
    <w:rsid w:val="00542B2E"/>
    <w:rsid w:val="00542D3E"/>
    <w:rsid w:val="00551623"/>
    <w:rsid w:val="00552D13"/>
    <w:rsid w:val="00552F45"/>
    <w:rsid w:val="005568BF"/>
    <w:rsid w:val="005603D1"/>
    <w:rsid w:val="00560C4C"/>
    <w:rsid w:val="00561210"/>
    <w:rsid w:val="005635E6"/>
    <w:rsid w:val="005674DA"/>
    <w:rsid w:val="00567610"/>
    <w:rsid w:val="005704B8"/>
    <w:rsid w:val="005748BF"/>
    <w:rsid w:val="00576E03"/>
    <w:rsid w:val="00582CD3"/>
    <w:rsid w:val="005921DC"/>
    <w:rsid w:val="00592CDE"/>
    <w:rsid w:val="0059473B"/>
    <w:rsid w:val="0059495E"/>
    <w:rsid w:val="00595F99"/>
    <w:rsid w:val="005969E2"/>
    <w:rsid w:val="005971EB"/>
    <w:rsid w:val="005A032C"/>
    <w:rsid w:val="005A0559"/>
    <w:rsid w:val="005A2831"/>
    <w:rsid w:val="005A3AD9"/>
    <w:rsid w:val="005C32BC"/>
    <w:rsid w:val="005C4662"/>
    <w:rsid w:val="005C6FE6"/>
    <w:rsid w:val="005D5758"/>
    <w:rsid w:val="005D6A62"/>
    <w:rsid w:val="005E0043"/>
    <w:rsid w:val="005F0F6A"/>
    <w:rsid w:val="006013B0"/>
    <w:rsid w:val="00611131"/>
    <w:rsid w:val="006154F0"/>
    <w:rsid w:val="00616DAB"/>
    <w:rsid w:val="0062484C"/>
    <w:rsid w:val="00627C5F"/>
    <w:rsid w:val="006319D9"/>
    <w:rsid w:val="00632FC9"/>
    <w:rsid w:val="00633129"/>
    <w:rsid w:val="00637136"/>
    <w:rsid w:val="00642C8B"/>
    <w:rsid w:val="0064341C"/>
    <w:rsid w:val="0065159D"/>
    <w:rsid w:val="00654592"/>
    <w:rsid w:val="00654A14"/>
    <w:rsid w:val="00655CAD"/>
    <w:rsid w:val="00657CFA"/>
    <w:rsid w:val="00661B56"/>
    <w:rsid w:val="00665561"/>
    <w:rsid w:val="00666DE2"/>
    <w:rsid w:val="00670C56"/>
    <w:rsid w:val="0068158F"/>
    <w:rsid w:val="006848FE"/>
    <w:rsid w:val="0068617F"/>
    <w:rsid w:val="00690E70"/>
    <w:rsid w:val="006918DE"/>
    <w:rsid w:val="00691CE1"/>
    <w:rsid w:val="006937BB"/>
    <w:rsid w:val="00696C71"/>
    <w:rsid w:val="006A3276"/>
    <w:rsid w:val="006A3351"/>
    <w:rsid w:val="006A5074"/>
    <w:rsid w:val="006A739F"/>
    <w:rsid w:val="006B3E86"/>
    <w:rsid w:val="006B465F"/>
    <w:rsid w:val="006B51B7"/>
    <w:rsid w:val="006B60E2"/>
    <w:rsid w:val="006D2F60"/>
    <w:rsid w:val="006D57A5"/>
    <w:rsid w:val="006D63CE"/>
    <w:rsid w:val="006D79AA"/>
    <w:rsid w:val="006E131E"/>
    <w:rsid w:val="006E32B3"/>
    <w:rsid w:val="006E7B7F"/>
    <w:rsid w:val="006F4593"/>
    <w:rsid w:val="00705794"/>
    <w:rsid w:val="00716948"/>
    <w:rsid w:val="00721096"/>
    <w:rsid w:val="0072558E"/>
    <w:rsid w:val="007309A0"/>
    <w:rsid w:val="00733997"/>
    <w:rsid w:val="00733A2E"/>
    <w:rsid w:val="0074655A"/>
    <w:rsid w:val="00747278"/>
    <w:rsid w:val="00754827"/>
    <w:rsid w:val="00760C6B"/>
    <w:rsid w:val="007641D5"/>
    <w:rsid w:val="007649EE"/>
    <w:rsid w:val="00773301"/>
    <w:rsid w:val="00774F2B"/>
    <w:rsid w:val="007750E9"/>
    <w:rsid w:val="0078732D"/>
    <w:rsid w:val="00787BA3"/>
    <w:rsid w:val="007A0105"/>
    <w:rsid w:val="007A151A"/>
    <w:rsid w:val="007A3377"/>
    <w:rsid w:val="007A3DC8"/>
    <w:rsid w:val="007A5652"/>
    <w:rsid w:val="007A5D14"/>
    <w:rsid w:val="007A715B"/>
    <w:rsid w:val="007B094A"/>
    <w:rsid w:val="007B4023"/>
    <w:rsid w:val="007B47EF"/>
    <w:rsid w:val="007C0952"/>
    <w:rsid w:val="007C1212"/>
    <w:rsid w:val="007C3DA9"/>
    <w:rsid w:val="007D5ED0"/>
    <w:rsid w:val="007D7B7B"/>
    <w:rsid w:val="007E2C7F"/>
    <w:rsid w:val="007E58C1"/>
    <w:rsid w:val="007E7310"/>
    <w:rsid w:val="007F0931"/>
    <w:rsid w:val="007F12C5"/>
    <w:rsid w:val="007F7A29"/>
    <w:rsid w:val="00803ED9"/>
    <w:rsid w:val="00804C0C"/>
    <w:rsid w:val="00807624"/>
    <w:rsid w:val="008134BB"/>
    <w:rsid w:val="00815CD3"/>
    <w:rsid w:val="008208D9"/>
    <w:rsid w:val="00821A3C"/>
    <w:rsid w:val="008273E3"/>
    <w:rsid w:val="00833C86"/>
    <w:rsid w:val="00837559"/>
    <w:rsid w:val="00841CA9"/>
    <w:rsid w:val="0084226C"/>
    <w:rsid w:val="0084287D"/>
    <w:rsid w:val="0084437D"/>
    <w:rsid w:val="00851487"/>
    <w:rsid w:val="008529E4"/>
    <w:rsid w:val="008539D8"/>
    <w:rsid w:val="00854E3C"/>
    <w:rsid w:val="0085540F"/>
    <w:rsid w:val="00856CB4"/>
    <w:rsid w:val="00857836"/>
    <w:rsid w:val="00860C22"/>
    <w:rsid w:val="0086455E"/>
    <w:rsid w:val="0086598D"/>
    <w:rsid w:val="00866847"/>
    <w:rsid w:val="00867A7A"/>
    <w:rsid w:val="00873329"/>
    <w:rsid w:val="008749BE"/>
    <w:rsid w:val="00886797"/>
    <w:rsid w:val="00893DAF"/>
    <w:rsid w:val="008951FD"/>
    <w:rsid w:val="008975E6"/>
    <w:rsid w:val="008A227A"/>
    <w:rsid w:val="008A6F66"/>
    <w:rsid w:val="008B3160"/>
    <w:rsid w:val="008B3B5E"/>
    <w:rsid w:val="008B5E71"/>
    <w:rsid w:val="008C0DA2"/>
    <w:rsid w:val="008C26B4"/>
    <w:rsid w:val="008C2D07"/>
    <w:rsid w:val="008C359C"/>
    <w:rsid w:val="008D0150"/>
    <w:rsid w:val="008E05EE"/>
    <w:rsid w:val="008E0C03"/>
    <w:rsid w:val="008E0C47"/>
    <w:rsid w:val="008E38A2"/>
    <w:rsid w:val="008E474C"/>
    <w:rsid w:val="008E7A46"/>
    <w:rsid w:val="008F4CA8"/>
    <w:rsid w:val="008F5BEF"/>
    <w:rsid w:val="00900665"/>
    <w:rsid w:val="00900919"/>
    <w:rsid w:val="00903AD2"/>
    <w:rsid w:val="009045DE"/>
    <w:rsid w:val="00912530"/>
    <w:rsid w:val="00920252"/>
    <w:rsid w:val="009305BB"/>
    <w:rsid w:val="00930E20"/>
    <w:rsid w:val="00943C9B"/>
    <w:rsid w:val="00947AE9"/>
    <w:rsid w:val="009511B9"/>
    <w:rsid w:val="00951767"/>
    <w:rsid w:val="009518A8"/>
    <w:rsid w:val="00954362"/>
    <w:rsid w:val="00957678"/>
    <w:rsid w:val="00961FE7"/>
    <w:rsid w:val="00965BBA"/>
    <w:rsid w:val="009766FE"/>
    <w:rsid w:val="009925FA"/>
    <w:rsid w:val="009A1FD2"/>
    <w:rsid w:val="009A3AA4"/>
    <w:rsid w:val="009A62A2"/>
    <w:rsid w:val="009B02EC"/>
    <w:rsid w:val="009B1F20"/>
    <w:rsid w:val="009B670C"/>
    <w:rsid w:val="009C004D"/>
    <w:rsid w:val="009C04B9"/>
    <w:rsid w:val="009C7B32"/>
    <w:rsid w:val="009D6C89"/>
    <w:rsid w:val="009D7285"/>
    <w:rsid w:val="009D7CB4"/>
    <w:rsid w:val="009E41F4"/>
    <w:rsid w:val="009F0F69"/>
    <w:rsid w:val="009F1045"/>
    <w:rsid w:val="009F6ACF"/>
    <w:rsid w:val="00A00382"/>
    <w:rsid w:val="00A11459"/>
    <w:rsid w:val="00A16EAC"/>
    <w:rsid w:val="00A17D90"/>
    <w:rsid w:val="00A17DB9"/>
    <w:rsid w:val="00A277BA"/>
    <w:rsid w:val="00A300EB"/>
    <w:rsid w:val="00A30D6E"/>
    <w:rsid w:val="00A311FA"/>
    <w:rsid w:val="00A31CE3"/>
    <w:rsid w:val="00A349A5"/>
    <w:rsid w:val="00A442A1"/>
    <w:rsid w:val="00A47A6D"/>
    <w:rsid w:val="00A50634"/>
    <w:rsid w:val="00A54D70"/>
    <w:rsid w:val="00A57EA1"/>
    <w:rsid w:val="00A61C47"/>
    <w:rsid w:val="00A64DDB"/>
    <w:rsid w:val="00A73639"/>
    <w:rsid w:val="00A77530"/>
    <w:rsid w:val="00A859BA"/>
    <w:rsid w:val="00A9121D"/>
    <w:rsid w:val="00AA00D9"/>
    <w:rsid w:val="00AB05FE"/>
    <w:rsid w:val="00AB0A3F"/>
    <w:rsid w:val="00AB6DCF"/>
    <w:rsid w:val="00AB7A4D"/>
    <w:rsid w:val="00AC2156"/>
    <w:rsid w:val="00AC4844"/>
    <w:rsid w:val="00AD0BB5"/>
    <w:rsid w:val="00AD17B9"/>
    <w:rsid w:val="00AD2E5F"/>
    <w:rsid w:val="00AD3810"/>
    <w:rsid w:val="00AE3815"/>
    <w:rsid w:val="00AE3F73"/>
    <w:rsid w:val="00AE4032"/>
    <w:rsid w:val="00AE4F8C"/>
    <w:rsid w:val="00AE5E0B"/>
    <w:rsid w:val="00AF2A33"/>
    <w:rsid w:val="00B00AEA"/>
    <w:rsid w:val="00B123A5"/>
    <w:rsid w:val="00B202BE"/>
    <w:rsid w:val="00B21C72"/>
    <w:rsid w:val="00B22711"/>
    <w:rsid w:val="00B23790"/>
    <w:rsid w:val="00B25362"/>
    <w:rsid w:val="00B27AB7"/>
    <w:rsid w:val="00B346D9"/>
    <w:rsid w:val="00B3477F"/>
    <w:rsid w:val="00B34FE7"/>
    <w:rsid w:val="00B41224"/>
    <w:rsid w:val="00B50B64"/>
    <w:rsid w:val="00B52F5C"/>
    <w:rsid w:val="00B54D46"/>
    <w:rsid w:val="00B54EF9"/>
    <w:rsid w:val="00B60CCE"/>
    <w:rsid w:val="00B61620"/>
    <w:rsid w:val="00B630D1"/>
    <w:rsid w:val="00B653CF"/>
    <w:rsid w:val="00B66B92"/>
    <w:rsid w:val="00B71157"/>
    <w:rsid w:val="00B73382"/>
    <w:rsid w:val="00B8126B"/>
    <w:rsid w:val="00B81EE8"/>
    <w:rsid w:val="00B857C5"/>
    <w:rsid w:val="00B8684A"/>
    <w:rsid w:val="00B878B2"/>
    <w:rsid w:val="00B917E0"/>
    <w:rsid w:val="00B94047"/>
    <w:rsid w:val="00B971CE"/>
    <w:rsid w:val="00BA01F5"/>
    <w:rsid w:val="00BA0F98"/>
    <w:rsid w:val="00BA1771"/>
    <w:rsid w:val="00BA6EDF"/>
    <w:rsid w:val="00BB2979"/>
    <w:rsid w:val="00BB6166"/>
    <w:rsid w:val="00BB7FCA"/>
    <w:rsid w:val="00BD445C"/>
    <w:rsid w:val="00BD74ED"/>
    <w:rsid w:val="00BE51F9"/>
    <w:rsid w:val="00BE62F1"/>
    <w:rsid w:val="00BF2A70"/>
    <w:rsid w:val="00BF754A"/>
    <w:rsid w:val="00BF7B71"/>
    <w:rsid w:val="00C02146"/>
    <w:rsid w:val="00C03ADB"/>
    <w:rsid w:val="00C05BE2"/>
    <w:rsid w:val="00C1105A"/>
    <w:rsid w:val="00C12B5E"/>
    <w:rsid w:val="00C16FBA"/>
    <w:rsid w:val="00C23D3E"/>
    <w:rsid w:val="00C268F6"/>
    <w:rsid w:val="00C301F5"/>
    <w:rsid w:val="00C324D5"/>
    <w:rsid w:val="00C32668"/>
    <w:rsid w:val="00C33ECB"/>
    <w:rsid w:val="00C35B54"/>
    <w:rsid w:val="00C41162"/>
    <w:rsid w:val="00C44428"/>
    <w:rsid w:val="00C46C61"/>
    <w:rsid w:val="00C533C9"/>
    <w:rsid w:val="00C57CB3"/>
    <w:rsid w:val="00C611A8"/>
    <w:rsid w:val="00C617B7"/>
    <w:rsid w:val="00C74207"/>
    <w:rsid w:val="00C75D96"/>
    <w:rsid w:val="00C75EB6"/>
    <w:rsid w:val="00C826CA"/>
    <w:rsid w:val="00C82F12"/>
    <w:rsid w:val="00C90B4D"/>
    <w:rsid w:val="00C90BB7"/>
    <w:rsid w:val="00C916D7"/>
    <w:rsid w:val="00C94018"/>
    <w:rsid w:val="00C961C9"/>
    <w:rsid w:val="00CA202F"/>
    <w:rsid w:val="00CA25DF"/>
    <w:rsid w:val="00CA2DC7"/>
    <w:rsid w:val="00CA56E8"/>
    <w:rsid w:val="00CA5B01"/>
    <w:rsid w:val="00CA60D1"/>
    <w:rsid w:val="00CA7219"/>
    <w:rsid w:val="00CB61FF"/>
    <w:rsid w:val="00CB661E"/>
    <w:rsid w:val="00CC13FF"/>
    <w:rsid w:val="00CC5801"/>
    <w:rsid w:val="00CC5999"/>
    <w:rsid w:val="00CC6DDF"/>
    <w:rsid w:val="00CD3001"/>
    <w:rsid w:val="00CD5724"/>
    <w:rsid w:val="00CD6A8E"/>
    <w:rsid w:val="00CD7B1C"/>
    <w:rsid w:val="00CE57CC"/>
    <w:rsid w:val="00CF0181"/>
    <w:rsid w:val="00D01295"/>
    <w:rsid w:val="00D03140"/>
    <w:rsid w:val="00D03696"/>
    <w:rsid w:val="00D07855"/>
    <w:rsid w:val="00D10368"/>
    <w:rsid w:val="00D114BE"/>
    <w:rsid w:val="00D24C59"/>
    <w:rsid w:val="00D34C7A"/>
    <w:rsid w:val="00D36C77"/>
    <w:rsid w:val="00D415BD"/>
    <w:rsid w:val="00D473C6"/>
    <w:rsid w:val="00D507D1"/>
    <w:rsid w:val="00D50B15"/>
    <w:rsid w:val="00D53558"/>
    <w:rsid w:val="00D55B63"/>
    <w:rsid w:val="00D61BDE"/>
    <w:rsid w:val="00D6355D"/>
    <w:rsid w:val="00D6429D"/>
    <w:rsid w:val="00D6601A"/>
    <w:rsid w:val="00D67CBA"/>
    <w:rsid w:val="00D74ADB"/>
    <w:rsid w:val="00D76E40"/>
    <w:rsid w:val="00D85CA6"/>
    <w:rsid w:val="00D9346D"/>
    <w:rsid w:val="00DA0BE9"/>
    <w:rsid w:val="00DA5D44"/>
    <w:rsid w:val="00DA7C84"/>
    <w:rsid w:val="00DB00F8"/>
    <w:rsid w:val="00DB2F7C"/>
    <w:rsid w:val="00DB41AA"/>
    <w:rsid w:val="00DC0FF0"/>
    <w:rsid w:val="00DC627F"/>
    <w:rsid w:val="00DD085A"/>
    <w:rsid w:val="00DD2FE6"/>
    <w:rsid w:val="00DE5091"/>
    <w:rsid w:val="00DE587B"/>
    <w:rsid w:val="00DF2F1F"/>
    <w:rsid w:val="00DF5720"/>
    <w:rsid w:val="00E1208E"/>
    <w:rsid w:val="00E15BE3"/>
    <w:rsid w:val="00E17CEB"/>
    <w:rsid w:val="00E325D9"/>
    <w:rsid w:val="00E32747"/>
    <w:rsid w:val="00E36D41"/>
    <w:rsid w:val="00E504F0"/>
    <w:rsid w:val="00E51EF0"/>
    <w:rsid w:val="00E53C0C"/>
    <w:rsid w:val="00E579F4"/>
    <w:rsid w:val="00E57C91"/>
    <w:rsid w:val="00E71AEF"/>
    <w:rsid w:val="00E73E09"/>
    <w:rsid w:val="00E765FC"/>
    <w:rsid w:val="00E776C9"/>
    <w:rsid w:val="00E842FD"/>
    <w:rsid w:val="00E85156"/>
    <w:rsid w:val="00E8524E"/>
    <w:rsid w:val="00E85D1D"/>
    <w:rsid w:val="00E90185"/>
    <w:rsid w:val="00E903D7"/>
    <w:rsid w:val="00E91598"/>
    <w:rsid w:val="00E94D25"/>
    <w:rsid w:val="00E95F9D"/>
    <w:rsid w:val="00E964F5"/>
    <w:rsid w:val="00EA28D1"/>
    <w:rsid w:val="00EA3D07"/>
    <w:rsid w:val="00EA6D24"/>
    <w:rsid w:val="00EB2327"/>
    <w:rsid w:val="00EB6510"/>
    <w:rsid w:val="00EB702F"/>
    <w:rsid w:val="00EC38C3"/>
    <w:rsid w:val="00EC46C5"/>
    <w:rsid w:val="00ED1A16"/>
    <w:rsid w:val="00ED3E6A"/>
    <w:rsid w:val="00ED52B6"/>
    <w:rsid w:val="00ED7F82"/>
    <w:rsid w:val="00EE0F13"/>
    <w:rsid w:val="00EE1C23"/>
    <w:rsid w:val="00EE1F9D"/>
    <w:rsid w:val="00EE2FA7"/>
    <w:rsid w:val="00EE517E"/>
    <w:rsid w:val="00EF3778"/>
    <w:rsid w:val="00EF480F"/>
    <w:rsid w:val="00F0115A"/>
    <w:rsid w:val="00F04E17"/>
    <w:rsid w:val="00F07289"/>
    <w:rsid w:val="00F221A3"/>
    <w:rsid w:val="00F221D1"/>
    <w:rsid w:val="00F23263"/>
    <w:rsid w:val="00F30FAD"/>
    <w:rsid w:val="00F43273"/>
    <w:rsid w:val="00F45C54"/>
    <w:rsid w:val="00F46224"/>
    <w:rsid w:val="00F46350"/>
    <w:rsid w:val="00F514F1"/>
    <w:rsid w:val="00F57927"/>
    <w:rsid w:val="00F6091C"/>
    <w:rsid w:val="00F62827"/>
    <w:rsid w:val="00F64DE0"/>
    <w:rsid w:val="00F71AC5"/>
    <w:rsid w:val="00F7357B"/>
    <w:rsid w:val="00F92808"/>
    <w:rsid w:val="00F96F3C"/>
    <w:rsid w:val="00F97CCA"/>
    <w:rsid w:val="00FA1638"/>
    <w:rsid w:val="00FA41F4"/>
    <w:rsid w:val="00FA7AEC"/>
    <w:rsid w:val="00FB34C5"/>
    <w:rsid w:val="00FB43E8"/>
    <w:rsid w:val="00FD23B5"/>
    <w:rsid w:val="00FD273D"/>
    <w:rsid w:val="00FD3384"/>
    <w:rsid w:val="00FD4286"/>
    <w:rsid w:val="00FE07D2"/>
    <w:rsid w:val="00FE4B84"/>
    <w:rsid w:val="00FF1EDF"/>
    <w:rsid w:val="00FF2BFF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DA2B31"/>
  <w15:chartTrackingRefBased/>
  <w15:docId w15:val="{BE086FAA-F0DA-4126-AC67-342B96F3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67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A38E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sz w:val="20"/>
      <w:szCs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Symbol" w:hAnsi="Symbol"/>
      <w:sz w:val="20"/>
      <w:szCs w:val="20"/>
    </w:rPr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customStyle="1" w:styleId="Heading3Char">
    <w:name w:val="Heading 3 Char"/>
    <w:link w:val="Heading3"/>
    <w:uiPriority w:val="9"/>
    <w:rsid w:val="003A38EE"/>
    <w:rPr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C74207"/>
    <w:rPr>
      <w:rFonts w:ascii="Courier New" w:hAnsi="Courier New" w:cs="Courier New"/>
    </w:rPr>
  </w:style>
  <w:style w:type="character" w:styleId="Emphasis">
    <w:name w:val="Emphasis"/>
    <w:uiPriority w:val="20"/>
    <w:qFormat/>
    <w:rsid w:val="00C74207"/>
    <w:rPr>
      <w:i/>
      <w:iCs/>
    </w:rPr>
  </w:style>
  <w:style w:type="character" w:customStyle="1" w:styleId="apple-converted-space">
    <w:name w:val="apple-converted-space"/>
    <w:rsid w:val="0065159D"/>
  </w:style>
  <w:style w:type="paragraph" w:styleId="PlainText">
    <w:name w:val="Plain Text"/>
    <w:basedOn w:val="Normal"/>
    <w:link w:val="PlainTextChar"/>
    <w:uiPriority w:val="99"/>
    <w:semiHidden/>
    <w:unhideWhenUsed/>
    <w:rsid w:val="00E73E09"/>
    <w:pPr>
      <w:suppressAutoHyphens w:val="0"/>
    </w:pPr>
    <w:rPr>
      <w:rFonts w:ascii="Consolas" w:eastAsia="Calibri" w:hAnsi="Consolas"/>
      <w:sz w:val="21"/>
      <w:szCs w:val="21"/>
      <w:lang w:val="is-IS" w:eastAsia="en-US"/>
    </w:rPr>
  </w:style>
  <w:style w:type="character" w:customStyle="1" w:styleId="PlainTextChar">
    <w:name w:val="Plain Text Char"/>
    <w:link w:val="PlainText"/>
    <w:uiPriority w:val="99"/>
    <w:semiHidden/>
    <w:rsid w:val="00E73E09"/>
    <w:rPr>
      <w:rFonts w:ascii="Consolas" w:eastAsia="Calibri" w:hAnsi="Consolas"/>
      <w:sz w:val="21"/>
      <w:szCs w:val="21"/>
      <w:lang w:val="is-IS"/>
    </w:rPr>
  </w:style>
  <w:style w:type="paragraph" w:customStyle="1" w:styleId="TitlePage">
    <w:name w:val="Title Page"/>
    <w:basedOn w:val="Normal"/>
    <w:qFormat/>
    <w:rsid w:val="00E71AEF"/>
    <w:pPr>
      <w:suppressAutoHyphens w:val="0"/>
      <w:spacing w:line="480" w:lineRule="auto"/>
      <w:jc w:val="center"/>
    </w:pPr>
    <w:rPr>
      <w:rFonts w:eastAsia="MS Mincho"/>
      <w:lang w:eastAsia="en-US"/>
    </w:rPr>
  </w:style>
  <w:style w:type="character" w:customStyle="1" w:styleId="st">
    <w:name w:val="st"/>
    <w:rsid w:val="00E71AEF"/>
  </w:style>
  <w:style w:type="paragraph" w:styleId="Header">
    <w:name w:val="header"/>
    <w:basedOn w:val="Normal"/>
    <w:link w:val="HeaderChar"/>
    <w:uiPriority w:val="99"/>
    <w:unhideWhenUsed/>
    <w:rsid w:val="008E38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38A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E38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38A2"/>
    <w:rPr>
      <w:sz w:val="24"/>
      <w:szCs w:val="24"/>
      <w:lang w:eastAsia="ar-SA"/>
    </w:rPr>
  </w:style>
  <w:style w:type="character" w:customStyle="1" w:styleId="il">
    <w:name w:val="il"/>
    <w:rsid w:val="001E1FFB"/>
  </w:style>
  <w:style w:type="character" w:styleId="Strong">
    <w:name w:val="Strong"/>
    <w:uiPriority w:val="22"/>
    <w:qFormat/>
    <w:rsid w:val="008529E4"/>
    <w:rPr>
      <w:b/>
      <w:bCs/>
    </w:rPr>
  </w:style>
  <w:style w:type="character" w:styleId="Mention">
    <w:name w:val="Mention"/>
    <w:uiPriority w:val="99"/>
    <w:semiHidden/>
    <w:unhideWhenUsed/>
    <w:rsid w:val="006B60E2"/>
    <w:rPr>
      <w:color w:val="2B579A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95767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References">
    <w:name w:val="References"/>
    <w:basedOn w:val="Normal"/>
    <w:qFormat/>
    <w:rsid w:val="003D6009"/>
    <w:pPr>
      <w:suppressAutoHyphens w:val="0"/>
      <w:spacing w:line="480" w:lineRule="auto"/>
      <w:ind w:left="720" w:hanging="720"/>
    </w:pPr>
    <w:rPr>
      <w:rFonts w:eastAsia="MS Mincho"/>
      <w:lang w:eastAsia="en-US"/>
    </w:rPr>
  </w:style>
  <w:style w:type="table" w:styleId="TableGrid">
    <w:name w:val="Table Grid"/>
    <w:basedOn w:val="TableNormal"/>
    <w:uiPriority w:val="59"/>
    <w:rsid w:val="003D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D6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0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600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6009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6009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AA00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AD8"/>
    <w:pPr>
      <w:suppressAutoHyphens w:val="0"/>
      <w:ind w:left="720"/>
      <w:contextualSpacing/>
    </w:pPr>
    <w:rPr>
      <w:rFonts w:ascii="Cambria" w:eastAsia="MS Mincho" w:hAnsi="Cambria"/>
      <w:lang w:eastAsia="nl-NL"/>
    </w:rPr>
  </w:style>
  <w:style w:type="character" w:customStyle="1" w:styleId="go">
    <w:name w:val="go"/>
    <w:rsid w:val="00B81EE8"/>
  </w:style>
  <w:style w:type="paragraph" w:customStyle="1" w:styleId="Body">
    <w:name w:val="Body"/>
    <w:rsid w:val="007E73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mag.com/news/liberals-arent-as-divided-as-they-th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lbarra@illinoi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dly@illino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vcohen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602F-A322-4C43-9225-A1C4CF6A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 Ondish</vt:lpstr>
    </vt:vector>
  </TitlesOfParts>
  <Company>HP</Company>
  <LinksUpToDate>false</LinksUpToDate>
  <CharactersWithSpaces>9701</CharactersWithSpaces>
  <SharedDoc>false</SharedDoc>
  <HLinks>
    <vt:vector size="6" baseType="variant">
      <vt:variant>
        <vt:i4>3997729</vt:i4>
      </vt:variant>
      <vt:variant>
        <vt:i4>0</vt:i4>
      </vt:variant>
      <vt:variant>
        <vt:i4>0</vt:i4>
      </vt:variant>
      <vt:variant>
        <vt:i4>5</vt:i4>
      </vt:variant>
      <vt:variant>
        <vt:lpwstr>https://psmag.com/news/liberals-arent-as-divided-as-they-think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 Ondish</dc:title>
  <dc:subject/>
  <dc:creator>Case User</dc:creator>
  <cp:keywords/>
  <cp:lastModifiedBy>pete ondish</cp:lastModifiedBy>
  <cp:revision>44</cp:revision>
  <cp:lastPrinted>2017-07-24T02:49:00Z</cp:lastPrinted>
  <dcterms:created xsi:type="dcterms:W3CDTF">2018-09-28T19:58:00Z</dcterms:created>
  <dcterms:modified xsi:type="dcterms:W3CDTF">2019-04-02T20:25:00Z</dcterms:modified>
</cp:coreProperties>
</file>